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120" w:firstLineChars="1600"/>
        <w:jc w:val="both"/>
        <w:rPr>
          <w:rFonts w:hint="eastAsia" w:ascii="仿宋_GB2312" w:eastAsia="仿宋_GB2312"/>
          <w:sz w:val="32"/>
          <w:szCs w:val="32"/>
          <w:lang w:val="en-US" w:eastAsia="zh-CN"/>
        </w:rPr>
      </w:pPr>
      <w:bookmarkStart w:id="0" w:name="_GoBack"/>
      <w:bookmarkEnd w:id="0"/>
    </w:p>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制造业单项冠军</w:t>
      </w:r>
      <w:r>
        <w:rPr>
          <w:rFonts w:hint="eastAsia" w:ascii="方正小标宋简体" w:hAnsi="方正小标宋简体" w:eastAsia="方正小标宋简体" w:cs="方正小标宋简体"/>
          <w:sz w:val="52"/>
          <w:szCs w:val="52"/>
          <w:lang w:eastAsia="zh-CN"/>
        </w:rPr>
        <w:t>示范</w:t>
      </w:r>
      <w:r>
        <w:rPr>
          <w:rFonts w:hint="eastAsia" w:ascii="方正小标宋简体" w:hAnsi="方正小标宋简体" w:eastAsia="方正小标宋简体" w:cs="方正小标宋简体"/>
          <w:sz w:val="52"/>
          <w:szCs w:val="52"/>
        </w:rPr>
        <w:t>企业</w:t>
      </w:r>
    </w:p>
    <w:p>
      <w:pPr>
        <w:snapToGrid w:val="0"/>
        <w:jc w:val="center"/>
        <w:rPr>
          <w:rFonts w:hint="eastAsia" w:ascii="方正小标宋简体" w:hAnsi="方正小标宋简体" w:eastAsia="方正小标宋简体" w:cs="方正小标宋简体"/>
          <w:sz w:val="52"/>
          <w:szCs w:val="52"/>
          <w:lang w:eastAsia="zh-CN"/>
        </w:rPr>
      </w:pPr>
    </w:p>
    <w:p>
      <w:pPr>
        <w:snapToGrid w:val="0"/>
        <w:jc w:val="center"/>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申</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lang w:eastAsia="zh-CN"/>
        </w:rPr>
        <w:t>请</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lang w:eastAsia="zh-CN"/>
        </w:rPr>
        <w:t>书</w:t>
      </w: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eastAsia" w:ascii="楷体_GB2312" w:hAnsi="楷体_GB2312" w:eastAsia="楷体_GB2312" w:cs="楷体_GB2312"/>
          <w:sz w:val="52"/>
          <w:szCs w:val="52"/>
          <w:lang w:eastAsia="zh-CN"/>
        </w:rPr>
      </w:pPr>
      <w:r>
        <w:rPr>
          <w:rFonts w:hint="eastAsia" w:ascii="楷体_GB2312" w:hAnsi="楷体_GB2312" w:eastAsia="楷体_GB2312" w:cs="楷体_GB2312"/>
          <w:sz w:val="52"/>
          <w:szCs w:val="52"/>
          <w:lang w:eastAsia="zh-CN"/>
        </w:rPr>
        <w:t>（</w:t>
      </w:r>
      <w:r>
        <w:rPr>
          <w:rFonts w:hint="eastAsia" w:ascii="楷体_GB2312" w:hAnsi="楷体_GB2312" w:eastAsia="楷体_GB2312" w:cs="楷体_GB2312"/>
          <w:sz w:val="52"/>
          <w:szCs w:val="52"/>
          <w:lang w:val="en-US" w:eastAsia="zh-CN"/>
        </w:rPr>
        <w:t>2019年版）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line="1200" w:lineRule="auto"/>
        <w:ind w:left="0" w:leftChars="0" w:right="0" w:rightChars="0" w:firstLine="0" w:firstLineChars="0"/>
        <w:jc w:val="both"/>
        <w:textAlignment w:val="auto"/>
        <w:outlineLvl w:val="9"/>
        <w:rPr>
          <w:rFonts w:hint="eastAsia" w:eastAsia="仿宋_GB2312"/>
          <w:sz w:val="30"/>
          <w:u w:val="single"/>
        </w:rPr>
      </w:pPr>
      <w:r>
        <w:rPr>
          <w:rFonts w:hint="eastAsia" w:ascii="楷体_GB2312" w:hAnsi="楷体_GB2312" w:eastAsia="楷体_GB2312" w:cs="楷体_GB2312"/>
          <w:sz w:val="32"/>
          <w:szCs w:val="32"/>
        </w:rPr>
        <w:t>企业名称</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盖章</w:t>
      </w:r>
      <w:r>
        <w:rPr>
          <w:rFonts w:hint="eastAsia" w:ascii="楷体_GB2312" w:hAnsi="楷体_GB2312" w:eastAsia="楷体_GB2312" w:cs="楷体_GB2312"/>
          <w:sz w:val="32"/>
          <w:szCs w:val="32"/>
          <w:lang w:eastAsia="zh-CN"/>
        </w:rPr>
        <w:t>）</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1200" w:lineRule="auto"/>
        <w:ind w:left="0" w:leftChars="0" w:right="0" w:rightChars="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lang w:val="en-US" w:eastAsia="zh-CN"/>
        </w:rPr>
        <w:t xml:space="preserve">申请时间 </w:t>
      </w:r>
      <w:r>
        <w:rPr>
          <w:rFonts w:hint="eastAsia" w:ascii="楷体_GB2312" w:eastAsia="楷体_GB2312"/>
          <w:sz w:val="32"/>
          <w:szCs w:val="32"/>
        </w:rPr>
        <w:t xml:space="preserve"> </w:t>
      </w:r>
      <w:r>
        <w:rPr>
          <w:rFonts w:hint="eastAsia" w:ascii="楷体_GB2312" w:eastAsia="楷体_GB2312"/>
          <w:sz w:val="32"/>
          <w:szCs w:val="32"/>
          <w:lang w:val="en-US" w:eastAsia="zh-CN"/>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lang w:val="en-US" w:eastAsia="zh-CN"/>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960" w:lineRule="auto"/>
        <w:ind w:left="0" w:leftChars="0" w:right="0" w:rightChars="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推荐单位</w:t>
      </w:r>
      <w:r>
        <w:rPr>
          <w:rFonts w:hint="eastAsia" w:ascii="楷体_GB2312" w:eastAsia="楷体_GB2312"/>
          <w:sz w:val="32"/>
          <w:szCs w:val="32"/>
          <w:lang w:eastAsia="zh-CN"/>
        </w:rPr>
        <w:t>（</w:t>
      </w:r>
      <w:r>
        <w:rPr>
          <w:rFonts w:hint="eastAsia" w:ascii="楷体_GB2312" w:eastAsia="楷体_GB2312"/>
          <w:sz w:val="32"/>
          <w:szCs w:val="32"/>
        </w:rPr>
        <w:t>盖章</w:t>
      </w:r>
      <w:r>
        <w:rPr>
          <w:rFonts w:hint="eastAsia" w:ascii="楷体_GB2312" w:eastAsia="楷体_GB2312"/>
          <w:sz w:val="32"/>
          <w:szCs w:val="32"/>
          <w:lang w:eastAsia="zh-CN"/>
        </w:rPr>
        <w:t>）</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lang w:val="en-US" w:eastAsia="zh-CN"/>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spacing w:line="712" w:lineRule="exact"/>
        <w:jc w:val="center"/>
        <w:rPr>
          <w:rFonts w:hint="eastAsia" w:ascii="楷体_GB2312" w:eastAsia="楷体_GB2312"/>
          <w:sz w:val="32"/>
          <w:szCs w:val="32"/>
          <w:lang w:eastAsia="zh-CN"/>
        </w:rPr>
      </w:pPr>
    </w:p>
    <w:p>
      <w:pPr>
        <w:spacing w:line="712" w:lineRule="exact"/>
        <w:jc w:val="center"/>
        <w:rPr>
          <w:rFonts w:hint="eastAsia" w:ascii="楷体_GB2312" w:eastAsia="楷体_GB2312"/>
          <w:sz w:val="32"/>
          <w:szCs w:val="32"/>
          <w:lang w:eastAsia="zh-CN"/>
        </w:rPr>
      </w:pPr>
      <w:r>
        <w:rPr>
          <w:rFonts w:hint="eastAsia" w:ascii="楷体_GB2312" w:eastAsia="楷体_GB2312"/>
          <w:sz w:val="32"/>
          <w:szCs w:val="32"/>
          <w:lang w:eastAsia="zh-CN"/>
        </w:rPr>
        <w:t>工业和信息化部印制</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pPr>
        <w:ind w:firstLine="640" w:firstLineChars="200"/>
        <w:rPr>
          <w:rFonts w:hint="eastAsia" w:ascii="仿宋_GB2312" w:hAnsi="仿宋_GB2312" w:eastAsia="仿宋_GB2312" w:cs="仿宋_GB2312"/>
          <w:sz w:val="32"/>
          <w:szCs w:val="32"/>
        </w:rPr>
      </w:pPr>
    </w:p>
    <w:p>
      <w:pPr>
        <w:spacing w:line="360" w:lineRule="auto"/>
        <w:jc w:val="center"/>
        <w:rPr>
          <w:rFonts w:hint="eastAsia" w:ascii="宋体" w:hAnsi="宋体"/>
          <w:b/>
          <w:sz w:val="44"/>
          <w:szCs w:val="44"/>
        </w:rPr>
      </w:pPr>
      <w:r>
        <w:rPr>
          <w:rFonts w:hint="eastAsia" w:ascii="宋体" w:hAnsi="宋体"/>
          <w:b/>
          <w:sz w:val="44"/>
          <w:szCs w:val="44"/>
        </w:rPr>
        <w:t>填报说明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一、本申请书为企业申请制造业单项冠军示范企业填写。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二、推荐单位为申请企业法人注册所在地省、自治区、直辖市及计划单列市、新疆生产建设兵团的工业和信息化主管部门或中央企业。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三、申请企业应按照填写要求和实际情况，认真准确填写各个表项。如有虚假填报，取消本次申请资格，且3年内不得申请。遴选单位将为申请企业做好资料保密工作。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四、申请企业须根据《制造业单项冠军企业培育提升专项行动实施方案》和本通知文件确定的单项冠军示范企业条件，在申请书后附相关说明或佐证材料。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五、提交材料包括申请书纸质材料一式两份和电子文本。电子文本使用WORD或WPS格式，其中证明材料可扫描使用PDF格式，形成U盘递交。申请企业须确保纸质材料和电子文本的一致性。</w:t>
      </w:r>
      <w:r>
        <w:rPr>
          <w:rFonts w:hint="eastAsia" w:ascii="仿宋_GB2312" w:hAnsi="仿宋_GB2312" w:eastAsia="仿宋_GB2312"/>
          <w:color w:val="000000"/>
          <w:sz w:val="32"/>
          <w:lang w:eastAsia="zh-CN"/>
        </w:rPr>
        <w:t>申请书</w:t>
      </w:r>
      <w:r>
        <w:rPr>
          <w:rFonts w:hint="eastAsia" w:ascii="仿宋_GB2312" w:hAnsi="仿宋_GB2312" w:eastAsia="仿宋_GB2312"/>
          <w:color w:val="000000"/>
          <w:sz w:val="32"/>
        </w:rPr>
        <w:t>填报项目页面不足时，可另附页</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32"/>
          <w:szCs w:val="32"/>
          <w:lang w:val="en-US" w:eastAsia="zh-CN"/>
        </w:rPr>
        <w:t>六、纸质材料请使用A4纸双面印刷，装订平整，采用普通纸质材料作为封面。</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345"/>
        <w:gridCol w:w="437"/>
        <w:gridCol w:w="748"/>
        <w:gridCol w:w="90"/>
        <w:gridCol w:w="282"/>
        <w:gridCol w:w="1028"/>
        <w:gridCol w:w="265"/>
        <w:gridCol w:w="115"/>
        <w:gridCol w:w="326"/>
        <w:gridCol w:w="514"/>
        <w:gridCol w:w="370"/>
        <w:gridCol w:w="250"/>
        <w:gridCol w:w="200"/>
        <w:gridCol w:w="52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spacing w:before="156" w:beforeLines="50" w:after="156" w:afterLines="50"/>
              <w:jc w:val="center"/>
              <w:rPr>
                <w:rFonts w:ascii="宋体" w:hAnsi="宋体"/>
              </w:rPr>
            </w:pPr>
            <w:r>
              <w:rPr>
                <w:rFonts w:hint="eastAsia" w:ascii="宋体" w:hAnsi="宋体"/>
              </w:rPr>
              <w:t>企业名称</w:t>
            </w:r>
          </w:p>
        </w:tc>
        <w:tc>
          <w:tcPr>
            <w:tcW w:w="7391" w:type="dxa"/>
            <w:gridSpan w:val="15"/>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spacing w:before="156" w:beforeLines="50" w:after="156" w:afterLines="50"/>
              <w:jc w:val="center"/>
              <w:rPr>
                <w:rFonts w:ascii="宋体" w:hAnsi="宋体"/>
              </w:rPr>
            </w:pPr>
            <w:r>
              <w:rPr>
                <w:rFonts w:hint="eastAsia" w:ascii="宋体" w:hAnsi="宋体"/>
              </w:rPr>
              <w:t>通讯地址</w:t>
            </w:r>
          </w:p>
        </w:tc>
        <w:tc>
          <w:tcPr>
            <w:tcW w:w="4636" w:type="dxa"/>
            <w:gridSpan w:val="9"/>
            <w:vAlign w:val="top"/>
          </w:tcPr>
          <w:p>
            <w:pPr>
              <w:spacing w:before="156" w:beforeLines="50" w:after="156" w:afterLines="50"/>
              <w:rPr>
                <w:rFonts w:ascii="宋体" w:hAnsi="宋体"/>
              </w:rPr>
            </w:pPr>
          </w:p>
        </w:tc>
        <w:tc>
          <w:tcPr>
            <w:tcW w:w="884" w:type="dxa"/>
            <w:gridSpan w:val="2"/>
            <w:vAlign w:val="top"/>
          </w:tcPr>
          <w:p>
            <w:pPr>
              <w:spacing w:before="156" w:beforeLines="50" w:after="156" w:afterLines="50"/>
              <w:jc w:val="center"/>
              <w:rPr>
                <w:rFonts w:ascii="宋体" w:hAnsi="宋体"/>
              </w:rPr>
            </w:pPr>
            <w:r>
              <w:rPr>
                <w:rFonts w:hint="eastAsia" w:ascii="宋体" w:hAnsi="宋体"/>
              </w:rPr>
              <w:t>邮编</w:t>
            </w:r>
          </w:p>
        </w:tc>
        <w:tc>
          <w:tcPr>
            <w:tcW w:w="1871" w:type="dxa"/>
            <w:gridSpan w:val="4"/>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spacing w:before="156" w:beforeLines="50" w:after="156" w:afterLines="50"/>
              <w:jc w:val="center"/>
              <w:rPr>
                <w:rFonts w:ascii="宋体" w:hAnsi="宋体"/>
              </w:rPr>
            </w:pPr>
            <w:r>
              <w:rPr>
                <w:rFonts w:hint="eastAsia" w:ascii="宋体" w:hAnsi="宋体"/>
              </w:rPr>
              <w:t>法人代表</w:t>
            </w:r>
          </w:p>
        </w:tc>
        <w:tc>
          <w:tcPr>
            <w:tcW w:w="1782" w:type="dxa"/>
            <w:gridSpan w:val="2"/>
            <w:vAlign w:val="top"/>
          </w:tcPr>
          <w:p>
            <w:pPr>
              <w:spacing w:before="156" w:beforeLines="50" w:after="156" w:afterLines="50"/>
              <w:rPr>
                <w:rFonts w:ascii="宋体" w:hAnsi="宋体"/>
              </w:rPr>
            </w:pPr>
          </w:p>
        </w:tc>
        <w:tc>
          <w:tcPr>
            <w:tcW w:w="1120" w:type="dxa"/>
            <w:gridSpan w:val="3"/>
            <w:vAlign w:val="top"/>
          </w:tcPr>
          <w:p>
            <w:pPr>
              <w:spacing w:before="156" w:beforeLines="50" w:after="156" w:afterLines="50"/>
              <w:jc w:val="center"/>
              <w:rPr>
                <w:rFonts w:ascii="宋体" w:hAnsi="宋体"/>
              </w:rPr>
            </w:pPr>
            <w:r>
              <w:rPr>
                <w:rFonts w:hint="eastAsia" w:ascii="宋体" w:hAnsi="宋体"/>
              </w:rPr>
              <w:t>电话</w:t>
            </w:r>
          </w:p>
        </w:tc>
        <w:tc>
          <w:tcPr>
            <w:tcW w:w="1734" w:type="dxa"/>
            <w:gridSpan w:val="4"/>
            <w:vAlign w:val="top"/>
          </w:tcPr>
          <w:p>
            <w:pPr>
              <w:spacing w:before="156" w:beforeLines="50" w:after="156" w:afterLines="50"/>
              <w:rPr>
                <w:rFonts w:ascii="宋体" w:hAnsi="宋体"/>
              </w:rPr>
            </w:pPr>
          </w:p>
        </w:tc>
        <w:tc>
          <w:tcPr>
            <w:tcW w:w="884" w:type="dxa"/>
            <w:gridSpan w:val="2"/>
            <w:vAlign w:val="top"/>
          </w:tcPr>
          <w:p>
            <w:pPr>
              <w:spacing w:before="156" w:beforeLines="50" w:after="156" w:afterLines="50"/>
              <w:jc w:val="center"/>
              <w:rPr>
                <w:rFonts w:ascii="宋体" w:hAnsi="宋体"/>
                <w:color w:val="000000"/>
              </w:rPr>
            </w:pPr>
            <w:r>
              <w:rPr>
                <w:rFonts w:hint="eastAsia" w:ascii="宋体" w:hAnsi="宋体"/>
                <w:color w:val="000000"/>
              </w:rPr>
              <w:t>手机</w:t>
            </w:r>
          </w:p>
        </w:tc>
        <w:tc>
          <w:tcPr>
            <w:tcW w:w="1871" w:type="dxa"/>
            <w:gridSpan w:val="4"/>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spacing w:before="156" w:beforeLines="50" w:after="156" w:afterLines="50"/>
              <w:jc w:val="center"/>
              <w:rPr>
                <w:rFonts w:ascii="宋体" w:hAnsi="宋体"/>
              </w:rPr>
            </w:pPr>
            <w:r>
              <w:rPr>
                <w:rFonts w:hint="eastAsia" w:ascii="宋体" w:hAnsi="宋体"/>
              </w:rPr>
              <w:t>联系人</w:t>
            </w:r>
          </w:p>
        </w:tc>
        <w:tc>
          <w:tcPr>
            <w:tcW w:w="1782" w:type="dxa"/>
            <w:gridSpan w:val="2"/>
            <w:vAlign w:val="top"/>
          </w:tcPr>
          <w:p>
            <w:pPr>
              <w:spacing w:before="156" w:beforeLines="50" w:after="156" w:afterLines="50"/>
              <w:rPr>
                <w:rFonts w:ascii="宋体" w:hAnsi="宋体"/>
              </w:rPr>
            </w:pPr>
          </w:p>
        </w:tc>
        <w:tc>
          <w:tcPr>
            <w:tcW w:w="1120" w:type="dxa"/>
            <w:gridSpan w:val="3"/>
            <w:vAlign w:val="top"/>
          </w:tcPr>
          <w:p>
            <w:pPr>
              <w:spacing w:before="156" w:beforeLines="50" w:after="156" w:afterLines="50"/>
              <w:jc w:val="center"/>
              <w:rPr>
                <w:rFonts w:ascii="宋体" w:hAnsi="宋体"/>
              </w:rPr>
            </w:pPr>
            <w:r>
              <w:rPr>
                <w:rFonts w:hint="eastAsia" w:ascii="宋体" w:hAnsi="宋体"/>
              </w:rPr>
              <w:t>电话</w:t>
            </w:r>
          </w:p>
        </w:tc>
        <w:tc>
          <w:tcPr>
            <w:tcW w:w="1734" w:type="dxa"/>
            <w:gridSpan w:val="4"/>
            <w:vAlign w:val="top"/>
          </w:tcPr>
          <w:p>
            <w:pPr>
              <w:spacing w:before="156" w:beforeLines="50" w:after="156" w:afterLines="50"/>
              <w:rPr>
                <w:rFonts w:ascii="宋体" w:hAnsi="宋体"/>
              </w:rPr>
            </w:pPr>
          </w:p>
        </w:tc>
        <w:tc>
          <w:tcPr>
            <w:tcW w:w="884" w:type="dxa"/>
            <w:gridSpan w:val="2"/>
            <w:vAlign w:val="top"/>
          </w:tcPr>
          <w:p>
            <w:pPr>
              <w:spacing w:before="156" w:beforeLines="50" w:after="156" w:afterLines="50"/>
              <w:jc w:val="center"/>
              <w:rPr>
                <w:rFonts w:ascii="宋体" w:hAnsi="宋体"/>
              </w:rPr>
            </w:pPr>
            <w:r>
              <w:rPr>
                <w:rFonts w:hint="eastAsia" w:ascii="宋体" w:hAnsi="宋体"/>
              </w:rPr>
              <w:t>手机</w:t>
            </w:r>
          </w:p>
        </w:tc>
        <w:tc>
          <w:tcPr>
            <w:tcW w:w="1871" w:type="dxa"/>
            <w:gridSpan w:val="4"/>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31" w:type="dxa"/>
            <w:vAlign w:val="center"/>
          </w:tcPr>
          <w:p>
            <w:pPr>
              <w:spacing w:before="156" w:beforeLines="50" w:after="156" w:afterLines="50"/>
              <w:jc w:val="center"/>
              <w:rPr>
                <w:rFonts w:ascii="宋体" w:hAnsi="宋体"/>
              </w:rPr>
            </w:pPr>
            <w:r>
              <w:rPr>
                <w:rFonts w:hint="eastAsia" w:ascii="宋体" w:hAnsi="宋体"/>
              </w:rPr>
              <w:t>传真</w:t>
            </w:r>
          </w:p>
        </w:tc>
        <w:tc>
          <w:tcPr>
            <w:tcW w:w="1782" w:type="dxa"/>
            <w:gridSpan w:val="2"/>
            <w:vAlign w:val="center"/>
          </w:tcPr>
          <w:p>
            <w:pPr>
              <w:spacing w:before="156" w:beforeLines="50" w:after="156" w:afterLines="50"/>
              <w:jc w:val="center"/>
              <w:rPr>
                <w:rFonts w:ascii="宋体" w:hAnsi="宋体"/>
              </w:rPr>
            </w:pPr>
          </w:p>
        </w:tc>
        <w:tc>
          <w:tcPr>
            <w:tcW w:w="1120" w:type="dxa"/>
            <w:gridSpan w:val="3"/>
            <w:vAlign w:val="center"/>
          </w:tcPr>
          <w:p>
            <w:pPr>
              <w:spacing w:before="156" w:beforeLines="50" w:after="156" w:afterLines="50"/>
              <w:jc w:val="center"/>
              <w:rPr>
                <w:rFonts w:ascii="宋体" w:hAnsi="宋体"/>
              </w:rPr>
            </w:pPr>
            <w:r>
              <w:rPr>
                <w:rFonts w:hint="eastAsia" w:ascii="宋体" w:hAnsi="宋体"/>
              </w:rPr>
              <w:t>E-mail</w:t>
            </w:r>
          </w:p>
        </w:tc>
        <w:tc>
          <w:tcPr>
            <w:tcW w:w="4489" w:type="dxa"/>
            <w:gridSpan w:val="10"/>
            <w:vAlign w:val="center"/>
          </w:tcPr>
          <w:p>
            <w:pPr>
              <w:spacing w:before="156" w:beforeLines="50" w:after="156" w:after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Align w:val="center"/>
          </w:tcPr>
          <w:p>
            <w:pPr>
              <w:spacing w:before="0" w:beforeLines="0" w:after="0" w:afterLines="0"/>
              <w:jc w:val="center"/>
              <w:rPr>
                <w:rFonts w:ascii="宋体" w:hAnsi="宋体"/>
              </w:rPr>
            </w:pPr>
            <w:r>
              <w:rPr>
                <w:rFonts w:hint="eastAsia" w:ascii="宋体" w:hAnsi="宋体"/>
              </w:rPr>
              <w:t>企业类型</w:t>
            </w:r>
          </w:p>
        </w:tc>
        <w:tc>
          <w:tcPr>
            <w:tcW w:w="7391" w:type="dxa"/>
            <w:gridSpan w:val="15"/>
            <w:vAlign w:val="center"/>
          </w:tcPr>
          <w:p>
            <w:pPr>
              <w:spacing w:before="0" w:beforeLines="0" w:after="0" w:afterLines="0"/>
              <w:jc w:val="both"/>
              <w:rPr>
                <w:rFonts w:ascii="宋体" w:hAnsi="宋体"/>
                <w:sz w:val="21"/>
                <w:szCs w:val="21"/>
              </w:rPr>
            </w:pPr>
            <w:r>
              <w:rPr>
                <w:rFonts w:hint="eastAsia" w:ascii="楷体_GB2312" w:hAnsi="楷体_GB2312" w:eastAsia="楷体_GB2312" w:cs="楷体_GB2312"/>
                <w:sz w:val="21"/>
                <w:szCs w:val="21"/>
                <w:u w:val="none" w:color="auto"/>
                <w:lang w:val="en-US" w:eastAsia="zh-CN"/>
              </w:rPr>
              <w:t xml:space="preserve">    </w:t>
            </w:r>
            <w:r>
              <w:rPr>
                <w:rFonts w:hint="eastAsia" w:ascii="楷体_GB2312" w:hAnsi="楷体_GB2312" w:eastAsia="楷体_GB2312" w:cs="楷体_GB2312"/>
                <w:sz w:val="21"/>
                <w:szCs w:val="21"/>
                <w:u w:val="none" w:color="auto"/>
              </w:rPr>
              <w:t>□</w:t>
            </w:r>
            <w:r>
              <w:rPr>
                <w:rFonts w:hint="eastAsia" w:ascii="宋体" w:hAnsi="宋体"/>
                <w:sz w:val="21"/>
                <w:szCs w:val="21"/>
              </w:rPr>
              <w:t xml:space="preserve">国有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楷体_GB2312" w:hAnsi="楷体_GB2312" w:eastAsia="楷体_GB2312" w:cs="楷体_GB2312"/>
                <w:sz w:val="21"/>
                <w:szCs w:val="21"/>
                <w:u w:val="none" w:color="auto"/>
              </w:rPr>
              <w:t>□</w:t>
            </w:r>
            <w:r>
              <w:rPr>
                <w:rFonts w:hint="eastAsia" w:ascii="宋体" w:hAnsi="宋体"/>
                <w:sz w:val="21"/>
                <w:szCs w:val="21"/>
              </w:rPr>
              <w:t xml:space="preserve">合资      </w:t>
            </w:r>
            <w:r>
              <w:rPr>
                <w:rFonts w:hint="eastAsia" w:ascii="宋体" w:hAnsi="宋体"/>
                <w:sz w:val="21"/>
                <w:szCs w:val="21"/>
                <w:lang w:val="en-US" w:eastAsia="zh-CN"/>
              </w:rPr>
              <w:t xml:space="preserve">  </w:t>
            </w:r>
            <w:r>
              <w:rPr>
                <w:rFonts w:hint="eastAsia" w:ascii="楷体_GB2312" w:hAnsi="楷体_GB2312" w:eastAsia="楷体_GB2312" w:cs="楷体_GB2312"/>
                <w:sz w:val="21"/>
                <w:szCs w:val="21"/>
                <w:u w:val="none" w:color="auto"/>
              </w:rPr>
              <w:t>□</w:t>
            </w:r>
            <w:r>
              <w:rPr>
                <w:rFonts w:hint="eastAsia" w:ascii="宋体" w:hAnsi="宋体"/>
                <w:sz w:val="21"/>
                <w:szCs w:val="21"/>
              </w:rPr>
              <w:t xml:space="preserve">民营     </w:t>
            </w:r>
            <w:r>
              <w:rPr>
                <w:rFonts w:hint="eastAsia" w:ascii="宋体" w:hAnsi="宋体"/>
                <w:sz w:val="21"/>
                <w:szCs w:val="21"/>
                <w:lang w:val="en-US" w:eastAsia="zh-CN"/>
              </w:rPr>
              <w:t xml:space="preserve">   </w:t>
            </w:r>
            <w:r>
              <w:rPr>
                <w:rFonts w:hint="eastAsia" w:ascii="楷体_GB2312" w:hAnsi="楷体_GB2312" w:eastAsia="楷体_GB2312" w:cs="楷体_GB2312"/>
                <w:sz w:val="21"/>
                <w:szCs w:val="21"/>
                <w:u w:val="none" w:color="auto"/>
              </w:rPr>
              <w:t>□</w:t>
            </w:r>
            <w:r>
              <w:rPr>
                <w:rFonts w:hint="eastAsia" w:ascii="宋体" w:hAnsi="宋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restart"/>
            <w:vAlign w:val="center"/>
          </w:tcPr>
          <w:p>
            <w:pPr>
              <w:spacing w:before="0" w:beforeLines="0" w:after="0" w:afterLines="0"/>
              <w:jc w:val="center"/>
              <w:rPr>
                <w:rFonts w:hint="eastAsia" w:ascii="宋体" w:hAnsi="宋体" w:eastAsia="宋体"/>
                <w:lang w:eastAsia="zh-CN"/>
              </w:rPr>
            </w:pPr>
            <w:r>
              <w:rPr>
                <w:rFonts w:hint="eastAsia" w:ascii="宋体" w:hAnsi="宋体"/>
                <w:lang w:eastAsia="zh-CN"/>
              </w:rPr>
              <w:t>基本情况</w:t>
            </w:r>
          </w:p>
        </w:tc>
        <w:tc>
          <w:tcPr>
            <w:tcW w:w="2530" w:type="dxa"/>
            <w:gridSpan w:val="3"/>
            <w:vAlign w:val="center"/>
          </w:tcPr>
          <w:p>
            <w:pPr>
              <w:spacing w:before="0" w:beforeLines="0" w:after="0" w:afterLines="0"/>
              <w:jc w:val="center"/>
              <w:rPr>
                <w:rFonts w:hint="eastAsia" w:ascii="宋体" w:hAnsi="宋体" w:eastAsia="宋体"/>
                <w:sz w:val="21"/>
                <w:szCs w:val="21"/>
                <w:lang w:val="en-US" w:eastAsia="zh-CN"/>
              </w:rPr>
            </w:pPr>
            <w:r>
              <w:rPr>
                <w:rFonts w:hint="eastAsia" w:ascii="宋体" w:hAnsi="宋体"/>
                <w:sz w:val="21"/>
                <w:szCs w:val="21"/>
                <w:lang w:val="en-US" w:eastAsia="zh-CN"/>
              </w:rPr>
              <w:t>注册时间</w:t>
            </w:r>
          </w:p>
        </w:tc>
        <w:tc>
          <w:tcPr>
            <w:tcW w:w="1400" w:type="dxa"/>
            <w:gridSpan w:val="3"/>
            <w:vAlign w:val="center"/>
          </w:tcPr>
          <w:p>
            <w:pPr>
              <w:spacing w:before="0" w:beforeLines="0" w:after="0" w:afterLines="0"/>
              <w:jc w:val="center"/>
              <w:rPr>
                <w:rFonts w:hint="eastAsia" w:ascii="宋体" w:hAnsi="宋体"/>
                <w:sz w:val="21"/>
                <w:szCs w:val="21"/>
              </w:rPr>
            </w:pPr>
          </w:p>
        </w:tc>
        <w:tc>
          <w:tcPr>
            <w:tcW w:w="2040" w:type="dxa"/>
            <w:gridSpan w:val="7"/>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eastAsia="zh-CN"/>
              </w:rPr>
              <w:t>注册资本</w:t>
            </w:r>
          </w:p>
        </w:tc>
        <w:tc>
          <w:tcPr>
            <w:tcW w:w="1421"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continue"/>
            <w:vAlign w:val="center"/>
          </w:tcPr>
          <w:p>
            <w:pPr>
              <w:spacing w:before="0" w:beforeLines="0" w:after="0" w:afterLines="0"/>
              <w:jc w:val="center"/>
              <w:rPr>
                <w:rFonts w:hint="eastAsia" w:ascii="宋体" w:hAnsi="宋体"/>
                <w:lang w:eastAsia="zh-CN"/>
              </w:rPr>
            </w:pPr>
          </w:p>
        </w:tc>
        <w:tc>
          <w:tcPr>
            <w:tcW w:w="2530" w:type="dxa"/>
            <w:gridSpan w:val="3"/>
            <w:vAlign w:val="center"/>
          </w:tcPr>
          <w:p>
            <w:pPr>
              <w:spacing w:before="0" w:beforeLines="0" w:after="0" w:afterLines="0"/>
              <w:jc w:val="center"/>
              <w:rPr>
                <w:rFonts w:hint="eastAsia" w:ascii="宋体" w:hAnsi="宋体"/>
                <w:sz w:val="21"/>
                <w:szCs w:val="21"/>
              </w:rPr>
            </w:pPr>
            <w:r>
              <w:rPr>
                <w:rFonts w:hint="eastAsia" w:ascii="宋体" w:hAnsi="宋体"/>
                <w:sz w:val="21"/>
                <w:szCs w:val="21"/>
              </w:rPr>
              <w:t>所属行业</w:t>
            </w:r>
            <w:r>
              <w:rPr>
                <w:rStyle w:val="8"/>
                <w:rFonts w:hint="eastAsia" w:ascii="宋体" w:hAnsi="宋体"/>
                <w:sz w:val="21"/>
                <w:szCs w:val="21"/>
              </w:rPr>
              <w:footnoteReference w:id="0"/>
            </w:r>
          </w:p>
        </w:tc>
        <w:tc>
          <w:tcPr>
            <w:tcW w:w="1400" w:type="dxa"/>
            <w:gridSpan w:val="3"/>
            <w:vAlign w:val="center"/>
          </w:tcPr>
          <w:p>
            <w:pPr>
              <w:spacing w:before="0" w:beforeLines="0" w:after="0" w:afterLines="0"/>
              <w:jc w:val="center"/>
              <w:rPr>
                <w:rFonts w:hint="eastAsia" w:ascii="宋体" w:hAnsi="宋体"/>
                <w:sz w:val="21"/>
                <w:szCs w:val="21"/>
              </w:rPr>
            </w:pPr>
          </w:p>
        </w:tc>
        <w:tc>
          <w:tcPr>
            <w:tcW w:w="2040" w:type="dxa"/>
            <w:gridSpan w:val="7"/>
            <w:vAlign w:val="center"/>
          </w:tcPr>
          <w:p>
            <w:pPr>
              <w:spacing w:before="0" w:beforeLines="0" w:after="0" w:afterLines="0"/>
              <w:jc w:val="center"/>
              <w:rPr>
                <w:rFonts w:hint="eastAsia" w:ascii="宋体" w:hAnsi="宋体"/>
                <w:sz w:val="21"/>
                <w:szCs w:val="21"/>
              </w:rPr>
            </w:pPr>
            <w:r>
              <w:rPr>
                <w:rFonts w:hint="eastAsia" w:ascii="宋体" w:hAnsi="宋体"/>
                <w:sz w:val="21"/>
                <w:szCs w:val="21"/>
              </w:rPr>
              <w:t>上年末资产</w:t>
            </w:r>
            <w:r>
              <w:rPr>
                <w:rFonts w:hint="eastAsia" w:ascii="宋体" w:hAnsi="宋体"/>
                <w:sz w:val="21"/>
                <w:szCs w:val="21"/>
                <w:lang w:eastAsia="zh-CN"/>
              </w:rPr>
              <w:t>总额</w:t>
            </w:r>
          </w:p>
        </w:tc>
        <w:tc>
          <w:tcPr>
            <w:tcW w:w="1421"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continue"/>
            <w:vAlign w:val="center"/>
          </w:tcPr>
          <w:p>
            <w:pPr>
              <w:spacing w:before="0" w:beforeLines="0" w:after="0" w:afterLines="0"/>
              <w:jc w:val="center"/>
              <w:rPr>
                <w:rFonts w:hint="eastAsia" w:ascii="宋体" w:hAnsi="宋体"/>
              </w:rPr>
            </w:pPr>
          </w:p>
        </w:tc>
        <w:tc>
          <w:tcPr>
            <w:tcW w:w="2530" w:type="dxa"/>
            <w:gridSpan w:val="3"/>
            <w:vAlign w:val="center"/>
          </w:tcPr>
          <w:p>
            <w:pPr>
              <w:spacing w:before="0" w:beforeLines="0" w:after="0" w:afterLines="0"/>
              <w:jc w:val="center"/>
              <w:rPr>
                <w:rFonts w:hint="eastAsia" w:ascii="宋体" w:hAnsi="宋体"/>
                <w:sz w:val="21"/>
                <w:szCs w:val="21"/>
              </w:rPr>
            </w:pPr>
            <w:r>
              <w:rPr>
                <w:rFonts w:hint="eastAsia" w:ascii="宋体" w:hAnsi="宋体"/>
                <w:sz w:val="21"/>
                <w:szCs w:val="21"/>
                <w:lang w:eastAsia="zh-CN"/>
              </w:rPr>
              <w:t>上年末职工</w:t>
            </w:r>
            <w:r>
              <w:rPr>
                <w:rFonts w:hint="eastAsia" w:ascii="宋体" w:hAnsi="宋体"/>
                <w:sz w:val="21"/>
                <w:szCs w:val="21"/>
              </w:rPr>
              <w:t>人数</w:t>
            </w:r>
          </w:p>
        </w:tc>
        <w:tc>
          <w:tcPr>
            <w:tcW w:w="1400" w:type="dxa"/>
            <w:gridSpan w:val="3"/>
            <w:vAlign w:val="center"/>
          </w:tcPr>
          <w:p>
            <w:pPr>
              <w:spacing w:before="0" w:beforeLines="0" w:after="0" w:afterLines="0"/>
              <w:jc w:val="center"/>
              <w:rPr>
                <w:rFonts w:hint="eastAsia" w:ascii="宋体" w:hAnsi="宋体"/>
                <w:sz w:val="21"/>
                <w:szCs w:val="21"/>
              </w:rPr>
            </w:pPr>
          </w:p>
        </w:tc>
        <w:tc>
          <w:tcPr>
            <w:tcW w:w="2040" w:type="dxa"/>
            <w:gridSpan w:val="7"/>
            <w:vAlign w:val="center"/>
          </w:tcPr>
          <w:p>
            <w:pPr>
              <w:spacing w:before="0" w:beforeLines="0" w:after="0" w:afterLines="0"/>
              <w:jc w:val="center"/>
              <w:rPr>
                <w:rFonts w:hint="eastAsia" w:ascii="宋体" w:hAnsi="宋体"/>
                <w:sz w:val="21"/>
                <w:szCs w:val="21"/>
              </w:rPr>
            </w:pPr>
            <w:r>
              <w:rPr>
                <w:rFonts w:hint="eastAsia" w:ascii="宋体" w:hAnsi="宋体"/>
                <w:sz w:val="21"/>
                <w:szCs w:val="21"/>
              </w:rPr>
              <w:t>上年末</w:t>
            </w:r>
            <w:r>
              <w:rPr>
                <w:rFonts w:hint="eastAsia" w:ascii="宋体" w:hAnsi="宋体"/>
                <w:sz w:val="21"/>
                <w:szCs w:val="21"/>
                <w:lang w:eastAsia="zh-CN"/>
              </w:rPr>
              <w:t>资产负债率</w:t>
            </w:r>
          </w:p>
        </w:tc>
        <w:tc>
          <w:tcPr>
            <w:tcW w:w="1421"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restart"/>
            <w:vAlign w:val="center"/>
          </w:tcPr>
          <w:p>
            <w:pPr>
              <w:spacing w:before="0" w:beforeLines="0" w:after="0" w:afterLines="0"/>
              <w:jc w:val="center"/>
              <w:rPr>
                <w:rFonts w:hint="eastAsia" w:ascii="宋体" w:hAnsi="宋体"/>
                <w:lang w:eastAsia="zh-CN"/>
              </w:rPr>
            </w:pPr>
            <w:r>
              <w:rPr>
                <w:rFonts w:hint="eastAsia" w:ascii="宋体" w:hAnsi="宋体"/>
                <w:lang w:eastAsia="zh-CN"/>
              </w:rPr>
              <w:t>主营产品</w:t>
            </w:r>
          </w:p>
          <w:p>
            <w:pPr>
              <w:spacing w:before="0" w:beforeLines="0" w:after="0" w:afterLines="0"/>
              <w:jc w:val="center"/>
              <w:rPr>
                <w:rFonts w:hint="eastAsia" w:ascii="宋体" w:hAnsi="宋体"/>
                <w:lang w:eastAsia="zh-CN"/>
              </w:rPr>
            </w:pPr>
            <w:r>
              <w:rPr>
                <w:rFonts w:hint="eastAsia" w:ascii="宋体" w:hAnsi="宋体"/>
                <w:lang w:eastAsia="zh-CN"/>
              </w:rPr>
              <w:t>情况</w:t>
            </w:r>
          </w:p>
        </w:tc>
        <w:tc>
          <w:tcPr>
            <w:tcW w:w="2530" w:type="dxa"/>
            <w:gridSpan w:val="3"/>
            <w:vAlign w:val="center"/>
          </w:tcPr>
          <w:p>
            <w:pPr>
              <w:spacing w:before="0" w:beforeLines="0" w:after="0" w:afterLines="0"/>
              <w:jc w:val="center"/>
              <w:rPr>
                <w:rFonts w:hint="eastAsia" w:ascii="宋体" w:hAnsi="宋体"/>
                <w:sz w:val="21"/>
                <w:szCs w:val="21"/>
                <w:lang w:eastAsia="zh-CN"/>
              </w:rPr>
            </w:pPr>
            <w:r>
              <w:rPr>
                <w:rFonts w:hint="eastAsia" w:ascii="宋体" w:hAnsi="宋体"/>
                <w:sz w:val="21"/>
                <w:szCs w:val="21"/>
                <w:lang w:eastAsia="zh-CN"/>
              </w:rPr>
              <w:t>产品名称</w:t>
            </w:r>
            <w:r>
              <w:rPr>
                <w:rStyle w:val="8"/>
                <w:rFonts w:hint="eastAsia" w:ascii="宋体" w:hAnsi="宋体"/>
                <w:shd w:val="clear" w:color="auto" w:fill="auto"/>
                <w:lang w:eastAsia="zh-CN"/>
              </w:rPr>
              <w:footnoteReference w:id="1"/>
            </w:r>
          </w:p>
        </w:tc>
        <w:tc>
          <w:tcPr>
            <w:tcW w:w="1400" w:type="dxa"/>
            <w:gridSpan w:val="3"/>
            <w:vAlign w:val="center"/>
          </w:tcPr>
          <w:p>
            <w:pPr>
              <w:spacing w:before="0" w:beforeLines="0" w:after="0" w:afterLines="0"/>
              <w:jc w:val="center"/>
              <w:rPr>
                <w:rFonts w:hint="eastAsia" w:ascii="宋体" w:hAnsi="宋体"/>
                <w:sz w:val="21"/>
                <w:szCs w:val="21"/>
              </w:rPr>
            </w:pPr>
          </w:p>
        </w:tc>
        <w:tc>
          <w:tcPr>
            <w:tcW w:w="2040" w:type="dxa"/>
            <w:gridSpan w:val="7"/>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eastAsia="zh-CN"/>
              </w:rPr>
              <w:t>产品类别</w:t>
            </w:r>
            <w:r>
              <w:rPr>
                <w:rStyle w:val="8"/>
                <w:rFonts w:hint="eastAsia" w:ascii="宋体" w:hAnsi="宋体"/>
                <w:shd w:val="clear" w:color="auto" w:fill="auto"/>
                <w:lang w:eastAsia="zh-CN"/>
              </w:rPr>
              <w:footnoteReference w:id="2"/>
            </w:r>
          </w:p>
        </w:tc>
        <w:tc>
          <w:tcPr>
            <w:tcW w:w="1421"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spacing w:before="0" w:beforeLines="0" w:after="0" w:afterLines="0"/>
              <w:jc w:val="center"/>
              <w:rPr>
                <w:rFonts w:hint="eastAsia" w:ascii="宋体" w:hAnsi="宋体"/>
                <w:lang w:eastAsia="zh-CN"/>
              </w:rPr>
            </w:pPr>
          </w:p>
        </w:tc>
        <w:tc>
          <w:tcPr>
            <w:tcW w:w="253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sz w:val="21"/>
                <w:szCs w:val="21"/>
                <w:lang w:eastAsia="zh-CN"/>
              </w:rPr>
            </w:pPr>
            <w:r>
              <w:rPr>
                <w:rFonts w:hint="eastAsia" w:ascii="宋体" w:hAnsi="宋体"/>
                <w:sz w:val="21"/>
                <w:szCs w:val="21"/>
                <w:lang w:eastAsia="zh-CN"/>
              </w:rPr>
              <w:t>从事该产品领域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sz w:val="21"/>
                <w:szCs w:val="21"/>
                <w:lang w:eastAsia="zh-CN"/>
              </w:rPr>
            </w:pPr>
            <w:r>
              <w:rPr>
                <w:rFonts w:hint="eastAsia" w:ascii="宋体" w:hAnsi="宋体"/>
                <w:sz w:val="21"/>
                <w:szCs w:val="21"/>
                <w:lang w:eastAsia="zh-CN"/>
              </w:rPr>
              <w:t>时间（单位：年）</w:t>
            </w:r>
          </w:p>
        </w:tc>
        <w:tc>
          <w:tcPr>
            <w:tcW w:w="14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sz w:val="21"/>
                <w:szCs w:val="21"/>
              </w:rPr>
            </w:pPr>
          </w:p>
        </w:tc>
        <w:tc>
          <w:tcPr>
            <w:tcW w:w="204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sz w:val="21"/>
                <w:szCs w:val="21"/>
                <w:lang w:eastAsia="zh-CN"/>
              </w:rPr>
            </w:pPr>
            <w:r>
              <w:rPr>
                <w:rFonts w:hint="eastAsia" w:ascii="宋体" w:hAnsi="宋体"/>
                <w:sz w:val="21"/>
                <w:szCs w:val="21"/>
                <w:lang w:eastAsia="zh-CN"/>
              </w:rPr>
              <w:t>该产品销售收入占全部业务收入比重</w:t>
            </w:r>
          </w:p>
        </w:tc>
        <w:tc>
          <w:tcPr>
            <w:tcW w:w="1421"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trPr>
        <w:tc>
          <w:tcPr>
            <w:tcW w:w="1131" w:type="dxa"/>
            <w:vMerge w:val="continue"/>
            <w:vAlign w:val="center"/>
          </w:tcPr>
          <w:p>
            <w:pPr>
              <w:spacing w:before="0" w:beforeLines="0" w:after="0" w:afterLines="0"/>
              <w:jc w:val="center"/>
              <w:rPr>
                <w:rFonts w:hint="eastAsia" w:ascii="宋体" w:hAnsi="宋体"/>
              </w:rPr>
            </w:pPr>
          </w:p>
        </w:tc>
        <w:tc>
          <w:tcPr>
            <w:tcW w:w="2530" w:type="dxa"/>
            <w:gridSpan w:val="3"/>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val="en-US" w:eastAsia="zh-CN"/>
              </w:rPr>
              <w:t>重要指标</w:t>
            </w:r>
          </w:p>
        </w:tc>
        <w:tc>
          <w:tcPr>
            <w:tcW w:w="1780"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val="en-US" w:eastAsia="zh-CN"/>
              </w:rPr>
              <w:t>2016年</w:t>
            </w:r>
          </w:p>
        </w:tc>
        <w:tc>
          <w:tcPr>
            <w:tcW w:w="1660" w:type="dxa"/>
            <w:gridSpan w:val="5"/>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2017年</w:t>
            </w:r>
          </w:p>
        </w:tc>
        <w:tc>
          <w:tcPr>
            <w:tcW w:w="1421" w:type="dxa"/>
            <w:gridSpan w:val="2"/>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continue"/>
            <w:vAlign w:val="center"/>
          </w:tcPr>
          <w:p>
            <w:pPr>
              <w:spacing w:before="0" w:beforeLines="0" w:after="0" w:afterLines="0"/>
              <w:jc w:val="center"/>
              <w:rPr>
                <w:rFonts w:hint="eastAsia" w:ascii="宋体" w:hAnsi="宋体"/>
              </w:rPr>
            </w:pPr>
          </w:p>
        </w:tc>
        <w:tc>
          <w:tcPr>
            <w:tcW w:w="2530" w:type="dxa"/>
            <w:gridSpan w:val="3"/>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lang w:eastAsia="zh-CN"/>
              </w:rPr>
              <w:t>全球市场占有率及排名</w:t>
            </w:r>
          </w:p>
        </w:tc>
        <w:tc>
          <w:tcPr>
            <w:tcW w:w="1780"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lang w:val="en-US" w:eastAsia="zh-CN"/>
              </w:rPr>
              <w:t xml:space="preserve">      %,（　）</w:t>
            </w:r>
          </w:p>
        </w:tc>
        <w:tc>
          <w:tcPr>
            <w:tcW w:w="1660" w:type="dxa"/>
            <w:gridSpan w:val="5"/>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421" w:type="dxa"/>
            <w:gridSpan w:val="2"/>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continue"/>
            <w:vAlign w:val="center"/>
          </w:tcPr>
          <w:p>
            <w:pPr>
              <w:spacing w:before="0" w:beforeLines="0" w:after="0" w:afterLines="0"/>
              <w:jc w:val="center"/>
              <w:rPr>
                <w:rFonts w:hint="eastAsia" w:ascii="宋体" w:hAnsi="宋体"/>
              </w:rPr>
            </w:pPr>
          </w:p>
        </w:tc>
        <w:tc>
          <w:tcPr>
            <w:tcW w:w="2530" w:type="dxa"/>
            <w:gridSpan w:val="3"/>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lang w:eastAsia="zh-CN"/>
              </w:rPr>
              <w:t>国内市场占有率及排名</w:t>
            </w:r>
          </w:p>
        </w:tc>
        <w:tc>
          <w:tcPr>
            <w:tcW w:w="1780"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lang w:val="en-US" w:eastAsia="zh-CN"/>
              </w:rPr>
              <w:t xml:space="preserve">      %,（　）</w:t>
            </w:r>
          </w:p>
        </w:tc>
        <w:tc>
          <w:tcPr>
            <w:tcW w:w="1660" w:type="dxa"/>
            <w:gridSpan w:val="5"/>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421" w:type="dxa"/>
            <w:gridSpan w:val="2"/>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continue"/>
            <w:vAlign w:val="center"/>
          </w:tcPr>
          <w:p>
            <w:pPr>
              <w:spacing w:before="0" w:beforeLines="0" w:after="0" w:afterLines="0"/>
              <w:jc w:val="center"/>
              <w:rPr>
                <w:rFonts w:hint="eastAsia" w:ascii="宋体" w:hAnsi="宋体"/>
              </w:rPr>
            </w:pPr>
          </w:p>
        </w:tc>
        <w:tc>
          <w:tcPr>
            <w:tcW w:w="2530" w:type="dxa"/>
            <w:gridSpan w:val="3"/>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val="en-US" w:eastAsia="zh-CN"/>
              </w:rPr>
              <w:t>产品销售收入（万元）</w:t>
            </w:r>
          </w:p>
        </w:tc>
        <w:tc>
          <w:tcPr>
            <w:tcW w:w="1780"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val="en-US" w:eastAsia="zh-CN"/>
              </w:rPr>
              <w:t xml:space="preserve"> </w:t>
            </w:r>
          </w:p>
        </w:tc>
        <w:tc>
          <w:tcPr>
            <w:tcW w:w="1660" w:type="dxa"/>
            <w:gridSpan w:val="5"/>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 xml:space="preserve"> </w:t>
            </w:r>
          </w:p>
        </w:tc>
        <w:tc>
          <w:tcPr>
            <w:tcW w:w="1421" w:type="dxa"/>
            <w:gridSpan w:val="2"/>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Merge w:val="continue"/>
            <w:vAlign w:val="center"/>
          </w:tcPr>
          <w:p>
            <w:pPr>
              <w:spacing w:before="0" w:beforeLines="0" w:after="0" w:afterLines="0"/>
              <w:jc w:val="center"/>
              <w:rPr>
                <w:rFonts w:hint="eastAsia" w:ascii="宋体" w:hAnsi="宋体"/>
              </w:rPr>
            </w:pPr>
          </w:p>
        </w:tc>
        <w:tc>
          <w:tcPr>
            <w:tcW w:w="2530" w:type="dxa"/>
            <w:gridSpan w:val="3"/>
            <w:vAlign w:val="center"/>
          </w:tcPr>
          <w:p>
            <w:pPr>
              <w:spacing w:before="0" w:beforeLines="0" w:after="0" w:afterLines="0"/>
              <w:jc w:val="both"/>
              <w:rPr>
                <w:rFonts w:hint="eastAsia" w:ascii="宋体" w:hAnsi="宋体" w:eastAsia="宋体"/>
                <w:sz w:val="21"/>
                <w:szCs w:val="21"/>
                <w:lang w:eastAsia="zh-CN"/>
              </w:rPr>
            </w:pPr>
            <w:r>
              <w:rPr>
                <w:rFonts w:hint="eastAsia" w:ascii="宋体" w:hAnsi="宋体"/>
                <w:lang w:val="en-US" w:eastAsia="zh-CN"/>
              </w:rPr>
              <w:t>产品销售数量（单位：  ）</w:t>
            </w:r>
          </w:p>
        </w:tc>
        <w:tc>
          <w:tcPr>
            <w:tcW w:w="1780" w:type="dxa"/>
            <w:gridSpan w:val="5"/>
            <w:vAlign w:val="center"/>
          </w:tcPr>
          <w:p>
            <w:pPr>
              <w:spacing w:before="0" w:beforeLines="0" w:after="0" w:afterLines="0"/>
              <w:jc w:val="center"/>
              <w:rPr>
                <w:rFonts w:hint="eastAsia" w:ascii="宋体" w:hAnsi="宋体" w:eastAsia="宋体"/>
                <w:sz w:val="21"/>
                <w:szCs w:val="21"/>
                <w:lang w:eastAsia="zh-CN"/>
              </w:rPr>
            </w:pPr>
          </w:p>
        </w:tc>
        <w:tc>
          <w:tcPr>
            <w:tcW w:w="1660" w:type="dxa"/>
            <w:gridSpan w:val="5"/>
            <w:vAlign w:val="center"/>
          </w:tcPr>
          <w:p>
            <w:pPr>
              <w:spacing w:before="0" w:beforeLines="0" w:after="0" w:afterLines="0"/>
              <w:jc w:val="center"/>
              <w:rPr>
                <w:rFonts w:hint="eastAsia" w:ascii="宋体" w:hAnsi="宋体"/>
              </w:rPr>
            </w:pPr>
          </w:p>
        </w:tc>
        <w:tc>
          <w:tcPr>
            <w:tcW w:w="1421"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131" w:type="dxa"/>
            <w:vMerge w:val="restart"/>
            <w:vAlign w:val="center"/>
          </w:tcPr>
          <w:p>
            <w:pPr>
              <w:spacing w:before="50" w:beforeLines="0" w:after="50" w:afterLines="0"/>
              <w:jc w:val="center"/>
              <w:rPr>
                <w:rFonts w:ascii="宋体" w:hAnsi="宋体"/>
              </w:rPr>
            </w:pPr>
            <w:r>
              <w:rPr>
                <w:rFonts w:hint="eastAsia" w:ascii="宋体" w:hAnsi="宋体"/>
              </w:rPr>
              <w:t>持续研发能力</w:t>
            </w:r>
          </w:p>
        </w:tc>
        <w:tc>
          <w:tcPr>
            <w:tcW w:w="2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rPr>
              <w:t>企业</w:t>
            </w:r>
            <w:r>
              <w:rPr>
                <w:rFonts w:hint="eastAsia" w:ascii="宋体" w:hAnsi="宋体"/>
                <w:lang w:eastAsia="zh-CN"/>
              </w:rPr>
              <w:t>研发</w:t>
            </w:r>
            <w:r>
              <w:rPr>
                <w:rFonts w:hint="eastAsia" w:ascii="宋体" w:hAnsi="宋体"/>
              </w:rPr>
              <w:t>经费支出</w:t>
            </w:r>
            <w:r>
              <w:rPr>
                <w:rFonts w:hint="eastAsia" w:ascii="宋体" w:hAnsi="宋体"/>
                <w:lang w:eastAsia="zh-CN"/>
              </w:rPr>
              <w:t>（万元）及占</w:t>
            </w:r>
            <w:r>
              <w:rPr>
                <w:rFonts w:hint="eastAsia" w:ascii="宋体" w:hAnsi="宋体"/>
              </w:rPr>
              <w:t>主营业务收入比</w:t>
            </w:r>
            <w:r>
              <w:rPr>
                <w:rFonts w:hint="eastAsia" w:ascii="宋体" w:hAnsi="宋体"/>
                <w:lang w:eastAsia="zh-CN"/>
              </w:rPr>
              <w:t>重</w:t>
            </w:r>
          </w:p>
        </w:tc>
        <w:tc>
          <w:tcPr>
            <w:tcW w:w="1780"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lang w:val="en-US" w:eastAsia="zh-CN"/>
              </w:rPr>
              <w:t xml:space="preserve">    ，    %</w:t>
            </w:r>
          </w:p>
        </w:tc>
        <w:tc>
          <w:tcPr>
            <w:tcW w:w="1660" w:type="dxa"/>
            <w:gridSpan w:val="5"/>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421" w:type="dxa"/>
            <w:gridSpan w:val="2"/>
            <w:vAlign w:val="center"/>
          </w:tcPr>
          <w:p>
            <w:pPr>
              <w:jc w:val="both"/>
              <w:rPr>
                <w:rFonts w:hint="eastAsia" w:ascii="宋体" w:hAnsi="宋体"/>
              </w:rPr>
            </w:pPr>
            <w:r>
              <w:rPr>
                <w:rFonts w:hint="eastAsia" w:ascii="宋体" w:hAnsi="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1" w:type="dxa"/>
            <w:vMerge w:val="continue"/>
            <w:vAlign w:val="center"/>
          </w:tcPr>
          <w:p>
            <w:pPr>
              <w:spacing w:before="50" w:beforeLines="0" w:after="50" w:afterLines="0"/>
              <w:jc w:val="center"/>
              <w:rPr>
                <w:rFonts w:ascii="宋体" w:hAnsi="宋体"/>
              </w:rPr>
            </w:pPr>
          </w:p>
        </w:tc>
        <w:tc>
          <w:tcPr>
            <w:tcW w:w="4310"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eastAsia="zh-CN"/>
              </w:rPr>
            </w:pPr>
            <w:r>
              <w:rPr>
                <w:rFonts w:hint="eastAsia" w:ascii="宋体" w:hAnsi="宋体"/>
                <w:lang w:val="en-US" w:eastAsia="zh-CN"/>
              </w:rPr>
              <w:t>截至上年末研发</w:t>
            </w:r>
            <w:r>
              <w:rPr>
                <w:rFonts w:hint="eastAsia" w:ascii="宋体" w:hAnsi="宋体"/>
              </w:rPr>
              <w:t>人员</w:t>
            </w:r>
            <w:r>
              <w:rPr>
                <w:rFonts w:hint="eastAsia" w:ascii="宋体" w:hAnsi="宋体"/>
                <w:lang w:eastAsia="zh-CN"/>
              </w:rPr>
              <w:t>占企业全部职工比重</w:t>
            </w:r>
          </w:p>
        </w:tc>
        <w:tc>
          <w:tcPr>
            <w:tcW w:w="308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lang w:eastAsia="zh-CN"/>
              </w:rPr>
            </w:pPr>
            <w:r>
              <w:rPr>
                <w:rFonts w:hint="eastAsia" w:ascii="宋体" w:hAnsi="宋体"/>
                <w:lang w:val="en-US" w:eastAsia="zh-CN"/>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1" w:type="dxa"/>
            <w:vMerge w:val="continue"/>
            <w:vAlign w:val="center"/>
          </w:tcPr>
          <w:p>
            <w:pPr>
              <w:spacing w:before="50" w:beforeLines="0" w:after="50" w:afterLines="0"/>
              <w:jc w:val="center"/>
              <w:rPr>
                <w:rFonts w:ascii="宋体" w:hAnsi="宋体"/>
              </w:rPr>
            </w:pPr>
          </w:p>
        </w:tc>
        <w:tc>
          <w:tcPr>
            <w:tcW w:w="4310"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rPr>
              <w:t>拥有</w:t>
            </w:r>
            <w:r>
              <w:rPr>
                <w:rFonts w:hint="eastAsia" w:ascii="宋体" w:hAnsi="宋体"/>
                <w:lang w:eastAsia="zh-CN"/>
              </w:rPr>
              <w:t>有效</w:t>
            </w:r>
            <w:r>
              <w:rPr>
                <w:rFonts w:hint="eastAsia" w:ascii="宋体" w:hAnsi="宋体"/>
              </w:rPr>
              <w:t>专利数</w:t>
            </w:r>
            <w:r>
              <w:rPr>
                <w:rFonts w:hint="eastAsia" w:ascii="宋体" w:hAnsi="宋体"/>
                <w:lang w:eastAsia="zh-CN"/>
              </w:rPr>
              <w:t>量</w:t>
            </w:r>
          </w:p>
        </w:tc>
        <w:tc>
          <w:tcPr>
            <w:tcW w:w="308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宋体" w:hAnsi="宋体"/>
              </w:rPr>
            </w:pPr>
            <w:r>
              <w:rPr>
                <w:rFonts w:hint="eastAsia" w:ascii="宋体" w:hAnsi="宋体"/>
                <w:lang w:eastAsia="zh-CN"/>
              </w:rPr>
              <w:t>共计：</w:t>
            </w:r>
            <w:r>
              <w:rPr>
                <w:rFonts w:hint="eastAsia" w:ascii="宋体" w:hAnsi="宋体"/>
                <w:lang w:val="en-US" w:eastAsia="zh-CN"/>
              </w:rPr>
              <w:t xml:space="preserve">     个，其中发明：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1" w:type="dxa"/>
            <w:vMerge w:val="continue"/>
            <w:vAlign w:val="center"/>
          </w:tcPr>
          <w:p>
            <w:pPr>
              <w:spacing w:before="50" w:beforeLines="0" w:after="50" w:afterLines="0"/>
              <w:jc w:val="center"/>
              <w:rPr>
                <w:rFonts w:ascii="宋体" w:hAnsi="宋体"/>
              </w:rPr>
            </w:pPr>
          </w:p>
        </w:tc>
        <w:tc>
          <w:tcPr>
            <w:tcW w:w="4310"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企业拥有核心自主知识产权</w:t>
            </w:r>
            <w:r>
              <w:rPr>
                <w:rStyle w:val="8"/>
                <w:rFonts w:hint="eastAsia" w:ascii="宋体" w:hAnsi="宋体"/>
                <w:shd w:val="clear" w:color="auto" w:fill="auto"/>
                <w:lang w:eastAsia="zh-CN"/>
              </w:rPr>
              <w:footnoteReference w:id="3"/>
            </w:r>
            <w:r>
              <w:rPr>
                <w:rFonts w:hint="eastAsia" w:ascii="宋体" w:hAnsi="宋体"/>
                <w:lang w:val="en-US" w:eastAsia="zh-CN"/>
              </w:rPr>
              <w:t>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rPr>
            </w:pPr>
            <w:r>
              <w:rPr>
                <w:rFonts w:hint="eastAsia" w:ascii="宋体" w:hAnsi="宋体"/>
                <w:lang w:val="en-US" w:eastAsia="zh-CN"/>
              </w:rPr>
              <w:t>及占知识产权数量比重</w:t>
            </w:r>
          </w:p>
        </w:tc>
        <w:tc>
          <w:tcPr>
            <w:tcW w:w="308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 xml:space="preserve">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131" w:type="dxa"/>
            <w:vMerge w:val="continue"/>
            <w:vAlign w:val="center"/>
          </w:tcPr>
          <w:p>
            <w:pPr>
              <w:spacing w:before="50" w:beforeLines="0" w:after="50" w:afterLines="0"/>
              <w:jc w:val="center"/>
              <w:rPr>
                <w:rFonts w:ascii="宋体" w:hAnsi="宋体"/>
              </w:rPr>
            </w:pPr>
          </w:p>
        </w:tc>
        <w:tc>
          <w:tcPr>
            <w:tcW w:w="4310"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牵头制定国际标准、国家标准、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行业标准数量</w:t>
            </w:r>
          </w:p>
        </w:tc>
        <w:tc>
          <w:tcPr>
            <w:tcW w:w="3081" w:type="dxa"/>
            <w:gridSpan w:val="7"/>
            <w:vAlign w:val="center"/>
          </w:tcPr>
          <w:p>
            <w:pPr>
              <w:jc w:val="both"/>
              <w:rPr>
                <w:rFonts w:hint="eastAsia" w:ascii="宋体" w:hAnsi="宋体"/>
                <w:lang w:val="en-US" w:eastAsia="zh-CN"/>
              </w:rPr>
            </w:pPr>
            <w:r>
              <w:rPr>
                <w:rFonts w:hint="eastAsia" w:ascii="宋体" w:hAnsi="宋体"/>
                <w:lang w:val="en-US" w:eastAsia="zh-CN"/>
              </w:rPr>
              <w:t>国际标准：  个；国家标准： 个</w:t>
            </w:r>
          </w:p>
          <w:p>
            <w:pPr>
              <w:jc w:val="both"/>
              <w:rPr>
                <w:rFonts w:hint="eastAsia" w:ascii="宋体" w:hAnsi="宋体"/>
                <w:lang w:eastAsia="zh-CN"/>
              </w:rPr>
            </w:pPr>
            <w:r>
              <w:rPr>
                <w:rFonts w:hint="eastAsia" w:ascii="宋体" w:hAnsi="宋体"/>
                <w:lang w:val="en-US" w:eastAsia="zh-CN"/>
              </w:rPr>
              <w:t xml:space="preserve">行业标准；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131" w:type="dxa"/>
            <w:vMerge w:val="continue"/>
            <w:vAlign w:val="center"/>
          </w:tcPr>
          <w:p>
            <w:pPr>
              <w:spacing w:before="50" w:beforeLines="0" w:after="50" w:afterLines="0"/>
              <w:jc w:val="center"/>
              <w:rPr>
                <w:rFonts w:hint="eastAsia" w:ascii="宋体" w:hAnsi="宋体"/>
              </w:rPr>
            </w:pPr>
          </w:p>
        </w:tc>
        <w:tc>
          <w:tcPr>
            <w:tcW w:w="4310"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是否属关键领域补短板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和补齐哪类短板</w:t>
            </w:r>
          </w:p>
        </w:tc>
        <w:tc>
          <w:tcPr>
            <w:tcW w:w="3081" w:type="dxa"/>
            <w:gridSpan w:val="7"/>
            <w:vAlign w:val="center"/>
          </w:tcPr>
          <w:p>
            <w:pPr>
              <w:jc w:val="both"/>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1131" w:type="dxa"/>
            <w:vAlign w:val="center"/>
          </w:tcPr>
          <w:p>
            <w:pPr>
              <w:spacing w:before="50" w:beforeLines="0" w:after="50" w:afterLines="0"/>
              <w:jc w:val="center"/>
              <w:rPr>
                <w:rFonts w:hint="eastAsia" w:ascii="宋体" w:hAnsi="宋体"/>
              </w:rPr>
            </w:pPr>
            <w:r>
              <w:rPr>
                <w:rFonts w:hint="eastAsia" w:ascii="宋体" w:hAnsi="宋体"/>
              </w:rPr>
              <w:t>产品</w:t>
            </w:r>
          </w:p>
          <w:p>
            <w:pPr>
              <w:spacing w:before="50" w:beforeLines="0" w:after="50" w:afterLines="0"/>
              <w:jc w:val="center"/>
              <w:rPr>
                <w:rFonts w:hint="eastAsia" w:ascii="宋体" w:hAnsi="宋体"/>
              </w:rPr>
            </w:pPr>
            <w:r>
              <w:rPr>
                <w:rFonts w:hint="eastAsia" w:ascii="宋体" w:hAnsi="宋体"/>
              </w:rPr>
              <w:t xml:space="preserve">质量    </w:t>
            </w:r>
          </w:p>
        </w:tc>
        <w:tc>
          <w:tcPr>
            <w:tcW w:w="4195" w:type="dxa"/>
            <w:gridSpan w:val="7"/>
            <w:vAlign w:val="center"/>
          </w:tcPr>
          <w:p>
            <w:pPr>
              <w:spacing w:before="50" w:beforeLines="0" w:after="50" w:afterLines="0"/>
              <w:jc w:val="center"/>
              <w:rPr>
                <w:rFonts w:hint="eastAsia" w:ascii="宋体" w:hAnsi="宋体"/>
                <w:sz w:val="21"/>
                <w:szCs w:val="21"/>
                <w:lang w:val="en-US" w:eastAsia="zh-CN"/>
              </w:rPr>
            </w:pPr>
            <w:r>
              <w:rPr>
                <w:rFonts w:hint="eastAsia" w:ascii="宋体" w:hAnsi="宋体" w:eastAsia="宋体"/>
                <w:lang w:eastAsia="zh-CN"/>
              </w:rPr>
              <w:t>是否通过质量管理体系认证</w:t>
            </w:r>
            <w:r>
              <w:rPr>
                <w:rFonts w:hint="eastAsia" w:ascii="宋体" w:hAnsi="宋体"/>
                <w:sz w:val="21"/>
                <w:szCs w:val="21"/>
              </w:rPr>
              <w:t xml:space="preserve">  </w:t>
            </w:r>
          </w:p>
        </w:tc>
        <w:tc>
          <w:tcPr>
            <w:tcW w:w="3196" w:type="dxa"/>
            <w:gridSpan w:val="8"/>
            <w:vAlign w:val="center"/>
          </w:tcPr>
          <w:p>
            <w:pPr>
              <w:spacing w:before="50" w:beforeLines="0" w:after="50" w:afterLines="0"/>
              <w:jc w:val="center"/>
              <w:rPr>
                <w:rFonts w:hint="eastAsia" w:ascii="宋体" w:hAnsi="宋体" w:eastAsia="宋体"/>
                <w:lang w:eastAsia="zh-CN"/>
              </w:rPr>
            </w:pPr>
            <w:r>
              <w:rPr>
                <w:rFonts w:hint="eastAsia" w:ascii="楷体_GB2312" w:hAnsi="楷体_GB2312" w:eastAsia="楷体_GB2312" w:cs="楷体_GB2312"/>
                <w:sz w:val="21"/>
                <w:szCs w:val="21"/>
                <w:u w:val="none" w:color="auto"/>
              </w:rPr>
              <w:t>□</w:t>
            </w:r>
            <w:r>
              <w:rPr>
                <w:rFonts w:hint="eastAsia" w:ascii="宋体" w:hAnsi="宋体" w:eastAsia="楷体_GB2312"/>
                <w:sz w:val="21"/>
                <w:szCs w:val="21"/>
                <w:lang w:eastAsia="zh-CN"/>
              </w:rPr>
              <w:t>是</w:t>
            </w:r>
            <w:r>
              <w:rPr>
                <w:rFonts w:hint="eastAsia" w:ascii="宋体" w:hAnsi="宋体" w:eastAsia="楷体_GB2312"/>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楷体_GB2312" w:hAnsi="楷体_GB2312" w:eastAsia="楷体_GB2312" w:cs="楷体_GB2312"/>
                <w:sz w:val="21"/>
                <w:szCs w:val="21"/>
                <w:u w:val="none" w:color="auto"/>
              </w:rPr>
              <w:t>□</w:t>
            </w:r>
            <w:r>
              <w:rPr>
                <w:rFonts w:hint="eastAsia" w:ascii="楷体_GB2312" w:hAnsi="楷体_GB2312" w:eastAsia="楷体_GB2312" w:cs="楷体_GB2312"/>
                <w:sz w:val="21"/>
                <w:szCs w:val="21"/>
                <w:u w:val="none" w:color="auto"/>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exact"/>
        </w:trPr>
        <w:tc>
          <w:tcPr>
            <w:tcW w:w="1131" w:type="dxa"/>
            <w:vMerge w:val="restart"/>
            <w:vAlign w:val="center"/>
          </w:tcPr>
          <w:p>
            <w:pPr>
              <w:spacing w:before="50" w:beforeLines="0" w:after="50" w:afterLines="0"/>
              <w:jc w:val="center"/>
              <w:rPr>
                <w:rFonts w:hint="eastAsia" w:ascii="宋体" w:hAnsi="宋体"/>
                <w:lang w:eastAsia="zh-CN"/>
              </w:rPr>
            </w:pPr>
            <w:r>
              <w:rPr>
                <w:rFonts w:hint="eastAsia" w:ascii="宋体" w:hAnsi="宋体"/>
                <w:lang w:eastAsia="zh-CN"/>
              </w:rPr>
              <w:t>经济</w:t>
            </w:r>
          </w:p>
          <w:p>
            <w:pPr>
              <w:spacing w:before="50" w:beforeLines="0" w:after="50" w:afterLines="0"/>
              <w:jc w:val="center"/>
              <w:rPr>
                <w:rFonts w:hint="eastAsia" w:ascii="宋体" w:hAnsi="宋体" w:eastAsia="宋体"/>
                <w:lang w:eastAsia="zh-CN"/>
              </w:rPr>
            </w:pPr>
            <w:r>
              <w:rPr>
                <w:rFonts w:hint="eastAsia" w:ascii="宋体" w:hAnsi="宋体"/>
                <w:lang w:eastAsia="zh-CN"/>
              </w:rPr>
              <w:t>效益</w:t>
            </w:r>
          </w:p>
        </w:tc>
        <w:tc>
          <w:tcPr>
            <w:tcW w:w="1345" w:type="dxa"/>
            <w:vAlign w:val="center"/>
          </w:tcPr>
          <w:p>
            <w:pPr>
              <w:jc w:val="center"/>
              <w:rPr>
                <w:rFonts w:hint="eastAsia" w:ascii="宋体" w:hAnsi="宋体"/>
                <w:lang w:eastAsia="zh-CN"/>
              </w:rPr>
            </w:pPr>
            <w:r>
              <w:rPr>
                <w:rFonts w:hint="eastAsia" w:ascii="宋体" w:hAnsi="宋体"/>
                <w:lang w:eastAsia="zh-CN"/>
              </w:rPr>
              <w:t>上年利润</w:t>
            </w:r>
          </w:p>
          <w:p>
            <w:pPr>
              <w:jc w:val="center"/>
              <w:rPr>
                <w:rFonts w:hint="eastAsia" w:ascii="宋体" w:hAnsi="宋体"/>
                <w:lang w:eastAsia="zh-CN"/>
              </w:rPr>
            </w:pPr>
            <w:r>
              <w:rPr>
                <w:rFonts w:hint="eastAsia" w:ascii="宋体" w:hAnsi="宋体"/>
                <w:lang w:eastAsia="zh-CN"/>
              </w:rPr>
              <w:t>（</w:t>
            </w:r>
            <w:r>
              <w:rPr>
                <w:rFonts w:hint="eastAsia" w:ascii="宋体" w:hAnsi="宋体"/>
                <w:lang w:val="en-US" w:eastAsia="zh-CN"/>
              </w:rPr>
              <w:t>万元）</w:t>
            </w:r>
          </w:p>
        </w:tc>
        <w:tc>
          <w:tcPr>
            <w:tcW w:w="1275" w:type="dxa"/>
            <w:gridSpan w:val="3"/>
            <w:vAlign w:val="center"/>
          </w:tcPr>
          <w:p>
            <w:pPr>
              <w:rPr>
                <w:rFonts w:hint="eastAsia" w:ascii="宋体" w:hAnsi="宋体"/>
                <w:lang w:val="en-US" w:eastAsia="zh-CN"/>
              </w:rPr>
            </w:pPr>
            <w:r>
              <w:rPr>
                <w:rFonts w:hint="eastAsia" w:ascii="宋体" w:hAnsi="宋体"/>
                <w:lang w:val="en-US" w:eastAsia="zh-CN"/>
              </w:rPr>
              <w:t xml:space="preserve">                     </w:t>
            </w:r>
          </w:p>
        </w:tc>
        <w:tc>
          <w:tcPr>
            <w:tcW w:w="1575" w:type="dxa"/>
            <w:gridSpan w:val="3"/>
            <w:vAlign w:val="center"/>
          </w:tcPr>
          <w:p>
            <w:pPr>
              <w:jc w:val="center"/>
              <w:rPr>
                <w:rFonts w:hint="eastAsia" w:ascii="宋体" w:hAnsi="宋体"/>
                <w:lang w:eastAsia="zh-CN"/>
              </w:rPr>
            </w:pPr>
            <w:r>
              <w:rPr>
                <w:rFonts w:hint="eastAsia" w:ascii="宋体" w:hAnsi="宋体"/>
                <w:lang w:eastAsia="zh-CN"/>
              </w:rPr>
              <w:t>上缴所得税</w:t>
            </w:r>
          </w:p>
          <w:p>
            <w:pPr>
              <w:jc w:val="center"/>
              <w:rPr>
                <w:rFonts w:hint="eastAsia" w:ascii="宋体" w:hAnsi="宋体"/>
                <w:lang w:val="en-US" w:eastAsia="zh-CN"/>
              </w:rPr>
            </w:pPr>
            <w:r>
              <w:rPr>
                <w:rFonts w:hint="eastAsia" w:ascii="宋体" w:hAnsi="宋体"/>
                <w:lang w:eastAsia="zh-CN"/>
              </w:rPr>
              <w:t>（</w:t>
            </w:r>
            <w:r>
              <w:rPr>
                <w:rFonts w:hint="eastAsia" w:ascii="宋体" w:hAnsi="宋体"/>
                <w:lang w:val="en-US" w:eastAsia="zh-CN"/>
              </w:rPr>
              <w:t>万元）</w:t>
            </w:r>
          </w:p>
        </w:tc>
        <w:tc>
          <w:tcPr>
            <w:tcW w:w="955" w:type="dxa"/>
            <w:gridSpan w:val="3"/>
            <w:vAlign w:val="center"/>
          </w:tcPr>
          <w:p>
            <w:pPr>
              <w:spacing w:before="50" w:beforeLines="0" w:after="50" w:afterLines="0"/>
              <w:rPr>
                <w:rFonts w:hint="eastAsia" w:ascii="宋体" w:hAnsi="宋体"/>
                <w:lang w:val="en-US" w:eastAsia="zh-CN"/>
              </w:rPr>
            </w:pPr>
            <w:r>
              <w:rPr>
                <w:rFonts w:hint="eastAsia" w:ascii="宋体" w:hAnsi="宋体"/>
                <w:lang w:val="en-US" w:eastAsia="zh-CN"/>
              </w:rPr>
              <w:t xml:space="preserve"> </w:t>
            </w:r>
          </w:p>
        </w:tc>
        <w:tc>
          <w:tcPr>
            <w:tcW w:w="1340" w:type="dxa"/>
            <w:gridSpan w:val="4"/>
            <w:vAlign w:val="center"/>
          </w:tcPr>
          <w:p>
            <w:pPr>
              <w:jc w:val="center"/>
              <w:rPr>
                <w:rFonts w:hint="eastAsia" w:ascii="宋体" w:hAnsi="宋体"/>
                <w:lang w:val="en-US" w:eastAsia="zh-CN"/>
              </w:rPr>
            </w:pPr>
            <w:r>
              <w:rPr>
                <w:rFonts w:hint="eastAsia" w:ascii="宋体" w:hAnsi="宋体"/>
                <w:lang w:val="en-US" w:eastAsia="zh-CN"/>
              </w:rPr>
              <w:t>上年销售</w:t>
            </w:r>
          </w:p>
          <w:p>
            <w:pPr>
              <w:jc w:val="center"/>
              <w:rPr>
                <w:rFonts w:hint="eastAsia" w:ascii="宋体" w:hAnsi="宋体"/>
                <w:lang w:val="en-US" w:eastAsia="zh-CN"/>
              </w:rPr>
            </w:pPr>
            <w:r>
              <w:rPr>
                <w:rFonts w:hint="eastAsia" w:ascii="宋体" w:hAnsi="宋体"/>
                <w:lang w:val="en-US" w:eastAsia="zh-CN"/>
              </w:rPr>
              <w:t>利润率</w:t>
            </w:r>
          </w:p>
        </w:tc>
        <w:tc>
          <w:tcPr>
            <w:tcW w:w="901" w:type="dxa"/>
            <w:vAlign w:val="center"/>
          </w:tcPr>
          <w:p>
            <w:pPr>
              <w:spacing w:before="50" w:beforeLines="0" w:after="50" w:afterLines="0"/>
              <w:jc w:val="right"/>
              <w:rPr>
                <w:rFonts w:hint="eastAsia" w:ascii="宋体" w:hAnsi="宋体"/>
                <w:lang w:val="en-US" w:eastAsia="zh-CN"/>
              </w:rPr>
            </w:pPr>
            <w:r>
              <w:rPr>
                <w:rFonts w:hint="eastAsia" w:ascii="宋体" w:hAnsi="宋体"/>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131" w:type="dxa"/>
            <w:vMerge w:val="continue"/>
            <w:vAlign w:val="top"/>
          </w:tcPr>
          <w:p>
            <w:pPr>
              <w:spacing w:before="50" w:beforeLines="0" w:after="50" w:afterLines="0"/>
              <w:rPr>
                <w:rFonts w:ascii="宋体" w:hAnsi="宋体"/>
              </w:rPr>
            </w:pPr>
          </w:p>
        </w:tc>
        <w:tc>
          <w:tcPr>
            <w:tcW w:w="2620" w:type="dxa"/>
            <w:gridSpan w:val="4"/>
            <w:vAlign w:val="center"/>
          </w:tcPr>
          <w:p>
            <w:pPr>
              <w:jc w:val="center"/>
              <w:rPr>
                <w:rFonts w:hint="eastAsia" w:ascii="宋体" w:hAnsi="宋体"/>
                <w:lang w:val="en-US" w:eastAsia="zh-CN"/>
              </w:rPr>
            </w:pPr>
            <w:r>
              <w:rPr>
                <w:rFonts w:hint="eastAsia" w:ascii="宋体" w:hAnsi="宋体" w:eastAsia="宋体"/>
                <w:lang w:eastAsia="zh-CN"/>
              </w:rPr>
              <w:t>近３年效益指标</w:t>
            </w:r>
          </w:p>
        </w:tc>
        <w:tc>
          <w:tcPr>
            <w:tcW w:w="1575" w:type="dxa"/>
            <w:gridSpan w:val="3"/>
            <w:vAlign w:val="center"/>
          </w:tcPr>
          <w:p>
            <w:pPr>
              <w:spacing w:before="0" w:beforeLines="0" w:after="0" w:afterLines="0"/>
              <w:jc w:val="center"/>
              <w:rPr>
                <w:rFonts w:hint="eastAsia" w:ascii="宋体" w:hAnsi="宋体"/>
                <w:sz w:val="21"/>
                <w:szCs w:val="21"/>
                <w:lang w:val="en-US" w:eastAsia="zh-CN"/>
              </w:rPr>
            </w:pPr>
            <w:r>
              <w:rPr>
                <w:rFonts w:hint="eastAsia" w:ascii="宋体" w:hAnsi="宋体"/>
                <w:sz w:val="21"/>
                <w:szCs w:val="21"/>
                <w:lang w:val="en-US" w:eastAsia="zh-CN"/>
              </w:rPr>
              <w:t>2016年</w:t>
            </w:r>
          </w:p>
        </w:tc>
        <w:tc>
          <w:tcPr>
            <w:tcW w:w="1575" w:type="dxa"/>
            <w:gridSpan w:val="5"/>
            <w:vAlign w:val="center"/>
          </w:tcPr>
          <w:p>
            <w:pPr>
              <w:spacing w:before="0" w:beforeLines="0" w:after="0" w:afterLines="0"/>
              <w:jc w:val="center"/>
              <w:rPr>
                <w:rFonts w:hint="eastAsia" w:ascii="宋体" w:hAnsi="宋体"/>
                <w:lang w:val="en-US" w:eastAsia="zh-CN"/>
              </w:rPr>
            </w:pPr>
            <w:r>
              <w:rPr>
                <w:rFonts w:hint="eastAsia" w:ascii="宋体" w:hAnsi="宋体"/>
                <w:sz w:val="21"/>
                <w:szCs w:val="21"/>
                <w:lang w:val="en-US" w:eastAsia="zh-CN"/>
              </w:rPr>
              <w:t>2017年</w:t>
            </w:r>
          </w:p>
        </w:tc>
        <w:tc>
          <w:tcPr>
            <w:tcW w:w="1621" w:type="dxa"/>
            <w:gridSpan w:val="3"/>
            <w:vAlign w:val="center"/>
          </w:tcPr>
          <w:p>
            <w:pPr>
              <w:spacing w:before="0" w:beforeLines="0" w:after="0" w:afterLines="0"/>
              <w:jc w:val="center"/>
              <w:rPr>
                <w:rFonts w:hint="eastAsia" w:ascii="宋体" w:hAnsi="宋体"/>
                <w:lang w:val="en-US" w:eastAsia="zh-CN"/>
              </w:rPr>
            </w:pPr>
            <w:r>
              <w:rPr>
                <w:rFonts w:hint="eastAsia" w:ascii="宋体" w:hAnsi="宋体"/>
                <w:sz w:val="21"/>
                <w:szCs w:val="21"/>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131" w:type="dxa"/>
            <w:vMerge w:val="continue"/>
            <w:vAlign w:val="top"/>
          </w:tcPr>
          <w:p>
            <w:pPr>
              <w:spacing w:before="50" w:beforeLines="0" w:after="50" w:afterLines="0"/>
              <w:rPr>
                <w:rFonts w:ascii="宋体" w:hAnsi="宋体"/>
              </w:rPr>
            </w:pPr>
          </w:p>
        </w:tc>
        <w:tc>
          <w:tcPr>
            <w:tcW w:w="2620" w:type="dxa"/>
            <w:gridSpan w:val="4"/>
            <w:vAlign w:val="center"/>
          </w:tcPr>
          <w:p>
            <w:pPr>
              <w:jc w:val="center"/>
              <w:rPr>
                <w:rFonts w:hint="eastAsia" w:ascii="宋体" w:hAnsi="宋体"/>
                <w:lang w:val="en-US" w:eastAsia="zh-CN"/>
              </w:rPr>
            </w:pPr>
            <w:r>
              <w:rPr>
                <w:rFonts w:hint="eastAsia" w:ascii="宋体" w:hAnsi="宋体"/>
              </w:rPr>
              <w:t>主营业务收入增长率</w:t>
            </w:r>
          </w:p>
        </w:tc>
        <w:tc>
          <w:tcPr>
            <w:tcW w:w="1575" w:type="dxa"/>
            <w:gridSpan w:val="3"/>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575" w:type="dxa"/>
            <w:gridSpan w:val="5"/>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621" w:type="dxa"/>
            <w:gridSpan w:val="3"/>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131" w:type="dxa"/>
            <w:vMerge w:val="continue"/>
            <w:vAlign w:val="top"/>
          </w:tcPr>
          <w:p>
            <w:pPr>
              <w:spacing w:before="50" w:beforeLines="0" w:after="50" w:afterLines="0"/>
              <w:rPr>
                <w:rFonts w:ascii="宋体" w:hAnsi="宋体"/>
              </w:rPr>
            </w:pPr>
          </w:p>
        </w:tc>
        <w:tc>
          <w:tcPr>
            <w:tcW w:w="2620" w:type="dxa"/>
            <w:gridSpan w:val="4"/>
            <w:vAlign w:val="center"/>
          </w:tcPr>
          <w:p>
            <w:pPr>
              <w:jc w:val="center"/>
              <w:rPr>
                <w:rFonts w:hint="eastAsia" w:ascii="宋体" w:hAnsi="宋体"/>
                <w:lang w:val="en-US" w:eastAsia="zh-CN"/>
              </w:rPr>
            </w:pPr>
            <w:r>
              <w:rPr>
                <w:rFonts w:hint="eastAsia" w:ascii="宋体" w:hAnsi="宋体"/>
                <w:lang w:val="en-US" w:eastAsia="zh-CN"/>
              </w:rPr>
              <w:t>利润总额增长率</w:t>
            </w:r>
          </w:p>
        </w:tc>
        <w:tc>
          <w:tcPr>
            <w:tcW w:w="1575" w:type="dxa"/>
            <w:gridSpan w:val="3"/>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c>
          <w:tcPr>
            <w:tcW w:w="1575" w:type="dxa"/>
            <w:gridSpan w:val="5"/>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621" w:type="dxa"/>
            <w:gridSpan w:val="3"/>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131" w:type="dxa"/>
            <w:vMerge w:val="restart"/>
            <w:vAlign w:val="center"/>
          </w:tcPr>
          <w:p>
            <w:pPr>
              <w:spacing w:before="50" w:beforeLines="0" w:after="50" w:afterLines="0"/>
              <w:jc w:val="center"/>
              <w:rPr>
                <w:rFonts w:hint="eastAsia" w:ascii="宋体" w:hAnsi="宋体"/>
                <w:lang w:eastAsia="zh-CN"/>
              </w:rPr>
            </w:pPr>
            <w:r>
              <w:rPr>
                <w:rFonts w:hint="eastAsia" w:ascii="宋体" w:hAnsi="宋体"/>
                <w:lang w:eastAsia="zh-CN"/>
              </w:rPr>
              <w:t>国际化</w:t>
            </w:r>
          </w:p>
          <w:p>
            <w:pPr>
              <w:spacing w:before="50" w:beforeLines="0" w:after="50" w:afterLines="0"/>
              <w:jc w:val="center"/>
              <w:rPr>
                <w:rFonts w:ascii="宋体" w:hAnsi="宋体"/>
              </w:rPr>
            </w:pPr>
            <w:r>
              <w:rPr>
                <w:rFonts w:hint="eastAsia" w:ascii="宋体" w:hAnsi="宋体"/>
                <w:lang w:eastAsia="zh-CN"/>
              </w:rPr>
              <w:t>程度</w:t>
            </w:r>
          </w:p>
        </w:tc>
        <w:tc>
          <w:tcPr>
            <w:tcW w:w="2620"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eastAsia="zh-CN"/>
              </w:rPr>
              <w:t>主营产品出口额与主营业务收入之比（近三年）</w:t>
            </w:r>
          </w:p>
        </w:tc>
        <w:tc>
          <w:tcPr>
            <w:tcW w:w="1575" w:type="dxa"/>
            <w:gridSpan w:val="3"/>
            <w:vAlign w:val="center"/>
          </w:tcPr>
          <w:p>
            <w:pPr>
              <w:spacing w:before="0" w:beforeLines="0" w:after="0" w:afterLines="0"/>
              <w:jc w:val="center"/>
              <w:rPr>
                <w:rFonts w:hint="eastAsia" w:ascii="宋体" w:hAnsi="宋体"/>
                <w:lang w:eastAsia="zh-CN"/>
              </w:rPr>
            </w:pPr>
            <w:r>
              <w:rPr>
                <w:rFonts w:hint="eastAsia" w:ascii="宋体" w:hAnsi="宋体"/>
                <w:lang w:val="en-US" w:eastAsia="zh-CN"/>
              </w:rPr>
              <w:t xml:space="preserve">           %</w:t>
            </w:r>
          </w:p>
        </w:tc>
        <w:tc>
          <w:tcPr>
            <w:tcW w:w="1575" w:type="dxa"/>
            <w:gridSpan w:val="5"/>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621" w:type="dxa"/>
            <w:gridSpan w:val="3"/>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131" w:type="dxa"/>
            <w:vMerge w:val="continue"/>
            <w:vAlign w:val="center"/>
          </w:tcPr>
          <w:p>
            <w:pPr>
              <w:spacing w:before="50" w:beforeLines="0" w:after="50" w:afterLines="0"/>
              <w:jc w:val="center"/>
              <w:rPr>
                <w:rFonts w:hint="eastAsia" w:ascii="宋体" w:hAnsi="宋体"/>
                <w:lang w:eastAsia="zh-CN"/>
              </w:rPr>
            </w:pPr>
          </w:p>
        </w:tc>
        <w:tc>
          <w:tcPr>
            <w:tcW w:w="2620" w:type="dxa"/>
            <w:gridSpan w:val="4"/>
            <w:vAlign w:val="center"/>
          </w:tcPr>
          <w:p>
            <w:pPr>
              <w:jc w:val="center"/>
              <w:rPr>
                <w:rFonts w:hint="eastAsia" w:ascii="宋体" w:hAnsi="宋体"/>
                <w:lang w:eastAsia="zh-CN"/>
              </w:rPr>
            </w:pPr>
            <w:r>
              <w:rPr>
                <w:rFonts w:hint="eastAsia" w:ascii="宋体" w:hAnsi="宋体"/>
                <w:lang w:eastAsia="zh-CN"/>
              </w:rPr>
              <w:t>海外经营机构数量</w:t>
            </w:r>
          </w:p>
        </w:tc>
        <w:tc>
          <w:tcPr>
            <w:tcW w:w="1575" w:type="dxa"/>
            <w:gridSpan w:val="3"/>
            <w:vAlign w:val="center"/>
          </w:tcPr>
          <w:p>
            <w:pPr>
              <w:rPr>
                <w:rFonts w:hint="eastAsia" w:ascii="宋体" w:hAnsi="宋体"/>
                <w:lang w:eastAsia="zh-CN"/>
              </w:rPr>
            </w:pPr>
          </w:p>
        </w:tc>
        <w:tc>
          <w:tcPr>
            <w:tcW w:w="1575" w:type="dxa"/>
            <w:gridSpan w:val="5"/>
            <w:vAlign w:val="center"/>
          </w:tcPr>
          <w:p>
            <w:pPr>
              <w:keepNext w:val="0"/>
              <w:keepLines w:val="0"/>
              <w:pageBreakBefore w:val="0"/>
              <w:widowControl w:val="0"/>
              <w:kinsoku/>
              <w:wordWrap/>
              <w:overflowPunct/>
              <w:topLinePunct w:val="0"/>
              <w:autoSpaceDE/>
              <w:autoSpaceDN/>
              <w:bidi w:val="0"/>
              <w:adjustRightInd/>
              <w:snapToGrid/>
              <w:spacing w:before="50" w:after="50"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海外研发机构数量</w:t>
            </w:r>
          </w:p>
        </w:tc>
        <w:tc>
          <w:tcPr>
            <w:tcW w:w="1621" w:type="dxa"/>
            <w:gridSpan w:val="3"/>
            <w:vAlign w:val="center"/>
          </w:tcPr>
          <w:p>
            <w:pPr>
              <w:spacing w:before="50" w:beforeLines="0" w:after="50" w:afterLines="0"/>
              <w:jc w:val="right"/>
              <w:rPr>
                <w:rFonts w:hint="eastAsia"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0" w:hRule="atLeast"/>
        </w:trPr>
        <w:tc>
          <w:tcPr>
            <w:tcW w:w="1131" w:type="dxa"/>
            <w:vAlign w:val="center"/>
          </w:tcPr>
          <w:p>
            <w:pPr>
              <w:spacing w:line="320" w:lineRule="exact"/>
              <w:jc w:val="center"/>
              <w:rPr>
                <w:rFonts w:hint="eastAsia" w:ascii="宋体" w:hAnsi="宋体"/>
              </w:rPr>
            </w:pPr>
            <w:r>
              <w:rPr>
                <w:rFonts w:hint="eastAsia" w:ascii="宋体" w:hAnsi="宋体"/>
              </w:rPr>
              <w:t>企业</w:t>
            </w:r>
            <w:r>
              <w:rPr>
                <w:rFonts w:hint="eastAsia" w:ascii="宋体" w:hAnsi="宋体"/>
                <w:lang w:eastAsia="zh-CN"/>
              </w:rPr>
              <w:t>详细情况介绍</w:t>
            </w:r>
          </w:p>
        </w:tc>
        <w:tc>
          <w:tcPr>
            <w:tcW w:w="7391" w:type="dxa"/>
            <w:gridSpan w:val="1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lang w:eastAsia="zh-CN"/>
              </w:rPr>
            </w:pPr>
            <w:r>
              <w:rPr>
                <w:rFonts w:hint="eastAsia" w:ascii="宋体" w:hAnsi="宋体"/>
                <w:lang w:val="en-US" w:eastAsia="zh-CN"/>
              </w:rPr>
              <w:t xml:space="preserve">    </w:t>
            </w:r>
            <w:r>
              <w:rPr>
                <w:rFonts w:hint="eastAsia" w:ascii="宋体" w:hAnsi="宋体"/>
                <w:lang w:eastAsia="zh-CN"/>
              </w:rPr>
              <w:t>包括但不限于以下内容</w:t>
            </w:r>
            <w:r>
              <w:rPr>
                <w:rFonts w:hint="eastAsia" w:ascii="宋体" w:hAnsi="宋体"/>
                <w:lang w:val="en-US" w:eastAsia="zh-CN"/>
              </w:rPr>
              <w:t>:</w:t>
            </w:r>
            <w:r>
              <w:rPr>
                <w:rFonts w:hint="eastAsia" w:ascii="宋体" w:hAnsi="宋体"/>
                <w:lang w:eastAsia="zh-CN"/>
              </w:rPr>
              <w:t>（此项可另附页）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一、企业经营管理概况</w:t>
            </w:r>
            <w:r>
              <w:rPr>
                <w:rFonts w:hint="eastAsia" w:ascii="宋体" w:hAnsi="宋体"/>
                <w:lang w:eastAsia="zh-CN"/>
              </w:rPr>
              <w:t>：涵盖企业所从事的细分领域和在细分领域中的地位，企业经营战略，</w:t>
            </w:r>
            <w:r>
              <w:rPr>
                <w:rFonts w:hint="eastAsia" w:ascii="宋体" w:hAnsi="宋体"/>
                <w:lang w:val="en-US" w:eastAsia="zh-CN"/>
              </w:rPr>
              <w:t>法人治理结构，</w:t>
            </w:r>
            <w:r>
              <w:rPr>
                <w:rFonts w:hint="eastAsia" w:ascii="宋体" w:hAnsi="宋体"/>
                <w:lang w:eastAsia="zh-CN"/>
              </w:rPr>
              <w:t>管理团队等。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u w:val="none"/>
                <w:lang w:eastAsia="zh-CN"/>
              </w:rPr>
            </w:pPr>
            <w:r>
              <w:rPr>
                <w:rFonts w:hint="eastAsia" w:ascii="宋体" w:hAnsi="宋体"/>
                <w:lang w:val="en-US" w:eastAsia="zh-CN"/>
              </w:rPr>
              <w:t xml:space="preserve">    </w:t>
            </w:r>
            <w:r>
              <w:rPr>
                <w:rFonts w:hint="eastAsia" w:ascii="宋体" w:hAnsi="宋体"/>
              </w:rPr>
              <w:t>二、企业主</w:t>
            </w:r>
            <w:r>
              <w:rPr>
                <w:rFonts w:hint="eastAsia" w:ascii="宋体" w:hAnsi="宋体"/>
                <w:lang w:eastAsia="zh-CN"/>
              </w:rPr>
              <w:t>营</w:t>
            </w:r>
            <w:r>
              <w:rPr>
                <w:rFonts w:hint="eastAsia" w:ascii="宋体" w:hAnsi="宋体"/>
              </w:rPr>
              <w:t>产品情况：</w:t>
            </w:r>
            <w:r>
              <w:rPr>
                <w:rFonts w:hint="eastAsia" w:ascii="宋体" w:hAnsi="宋体"/>
                <w:u w:val="none"/>
                <w:lang w:eastAsia="zh-CN"/>
              </w:rPr>
              <w:t>产品主要用途、</w:t>
            </w:r>
            <w:r>
              <w:rPr>
                <w:rFonts w:hint="eastAsia" w:ascii="宋体" w:hAnsi="宋体"/>
                <w:u w:val="none"/>
              </w:rPr>
              <w:t>在产业链中的</w:t>
            </w:r>
            <w:r>
              <w:rPr>
                <w:rFonts w:hint="eastAsia" w:ascii="宋体" w:hAnsi="宋体"/>
                <w:u w:val="none"/>
                <w:lang w:eastAsia="zh-CN"/>
              </w:rPr>
              <w:t>位置及</w:t>
            </w:r>
            <w:r>
              <w:rPr>
                <w:rFonts w:hint="eastAsia" w:ascii="宋体" w:hAnsi="宋体"/>
                <w:u w:val="none"/>
              </w:rPr>
              <w:t>地位，近3年产品销售情况</w:t>
            </w:r>
            <w:r>
              <w:rPr>
                <w:rFonts w:hint="eastAsia" w:ascii="宋体" w:hAnsi="宋体"/>
                <w:u w:val="none"/>
                <w:lang w:eastAsia="zh-CN"/>
              </w:rPr>
              <w:t>及效益</w:t>
            </w:r>
            <w:r>
              <w:rPr>
                <w:rFonts w:hint="eastAsia" w:ascii="宋体" w:hAnsi="宋体"/>
                <w:u w:val="none"/>
              </w:rPr>
              <w:t>，主要客户群及销售地，</w:t>
            </w:r>
            <w:r>
              <w:rPr>
                <w:rFonts w:hint="eastAsia" w:ascii="宋体" w:hAnsi="宋体"/>
                <w:u w:val="none"/>
                <w:lang w:eastAsia="zh-CN"/>
              </w:rPr>
              <w:t>企业主要竞争对手及与之对比情况，产品国际化实施情况；</w:t>
            </w:r>
            <w:r>
              <w:rPr>
                <w:rFonts w:hint="eastAsia" w:ascii="宋体" w:hAnsi="宋体"/>
                <w:u w:val="none"/>
              </w:rPr>
              <w:t>产品关键性能指标</w:t>
            </w:r>
            <w:r>
              <w:rPr>
                <w:rFonts w:hint="eastAsia" w:ascii="宋体" w:hAnsi="宋体"/>
                <w:u w:val="none"/>
                <w:lang w:eastAsia="zh-CN"/>
              </w:rPr>
              <w:t>、能耗指标</w:t>
            </w:r>
            <w:r>
              <w:rPr>
                <w:rFonts w:hint="eastAsia" w:ascii="宋体" w:hAnsi="宋体"/>
                <w:u w:val="none"/>
              </w:rPr>
              <w:t>及与国际</w:t>
            </w:r>
            <w:r>
              <w:rPr>
                <w:rFonts w:hint="eastAsia" w:ascii="宋体" w:hAnsi="宋体"/>
                <w:u w:val="none"/>
                <w:lang w:eastAsia="zh-CN"/>
              </w:rPr>
              <w:t>国内</w:t>
            </w:r>
            <w:r>
              <w:rPr>
                <w:rFonts w:hint="eastAsia" w:ascii="宋体" w:hAnsi="宋体"/>
                <w:u w:val="none"/>
              </w:rPr>
              <w:t>领先水平的对比情况，产品主要加工工艺、技术及与国际</w:t>
            </w:r>
            <w:r>
              <w:rPr>
                <w:rFonts w:hint="eastAsia" w:ascii="宋体" w:hAnsi="宋体"/>
                <w:u w:val="none"/>
                <w:lang w:eastAsia="zh-CN"/>
              </w:rPr>
              <w:t>国内</w:t>
            </w:r>
            <w:r>
              <w:rPr>
                <w:rFonts w:hint="eastAsia" w:ascii="宋体" w:hAnsi="宋体"/>
                <w:u w:val="none"/>
              </w:rPr>
              <w:t>领先水平的对比情况</w:t>
            </w:r>
            <w:r>
              <w:rPr>
                <w:rFonts w:hint="eastAsia" w:ascii="宋体" w:hAnsi="宋体"/>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u w:val="none"/>
              </w:rPr>
            </w:pPr>
            <w:r>
              <w:rPr>
                <w:rFonts w:hint="eastAsia" w:ascii="宋体" w:hAnsi="宋体"/>
                <w:u w:val="none"/>
                <w:lang w:val="en-US" w:eastAsia="zh-CN"/>
              </w:rPr>
              <w:t xml:space="preserve">    </w:t>
            </w:r>
            <w:r>
              <w:rPr>
                <w:rFonts w:hint="eastAsia" w:ascii="宋体" w:hAnsi="宋体"/>
                <w:u w:val="none"/>
                <w:lang w:eastAsia="zh-CN"/>
              </w:rPr>
              <w:t>三</w:t>
            </w:r>
            <w:r>
              <w:rPr>
                <w:rFonts w:hint="eastAsia" w:ascii="宋体" w:hAnsi="宋体"/>
                <w:u w:val="none"/>
              </w:rPr>
              <w:t>、企业研发创新基本情况：企业技术研发机构建设</w:t>
            </w:r>
            <w:r>
              <w:rPr>
                <w:rFonts w:hint="eastAsia" w:ascii="宋体" w:hAnsi="宋体"/>
                <w:u w:val="none"/>
                <w:lang w:eastAsia="zh-CN"/>
              </w:rPr>
              <w:t>、</w:t>
            </w:r>
            <w:r>
              <w:rPr>
                <w:rFonts w:hint="eastAsia" w:ascii="宋体" w:hAnsi="宋体"/>
                <w:u w:val="none"/>
              </w:rPr>
              <w:t>研发经费保障及激励机制，研发创新带头人</w:t>
            </w:r>
            <w:r>
              <w:rPr>
                <w:rFonts w:hint="eastAsia" w:ascii="宋体" w:hAnsi="宋体"/>
                <w:u w:val="none"/>
                <w:lang w:eastAsia="zh-CN"/>
              </w:rPr>
              <w:t>、</w:t>
            </w:r>
            <w:r>
              <w:rPr>
                <w:rFonts w:hint="eastAsia" w:ascii="宋体" w:hAnsi="宋体"/>
                <w:u w:val="none"/>
              </w:rPr>
              <w:t>创新团队</w:t>
            </w:r>
            <w:r>
              <w:rPr>
                <w:rFonts w:hint="eastAsia" w:ascii="宋体" w:hAnsi="宋体"/>
                <w:u w:val="none"/>
                <w:lang w:eastAsia="zh-CN"/>
              </w:rPr>
              <w:t>、</w:t>
            </w:r>
            <w:r>
              <w:rPr>
                <w:rFonts w:hint="eastAsia" w:ascii="宋体" w:hAnsi="宋体"/>
                <w:u w:val="none"/>
              </w:rPr>
              <w:t>创新人才培养情况</w:t>
            </w:r>
            <w:r>
              <w:rPr>
                <w:rFonts w:hint="eastAsia" w:ascii="宋体" w:hAnsi="宋体"/>
                <w:u w:val="none"/>
                <w:lang w:eastAsia="zh-CN"/>
              </w:rPr>
              <w:t>；知识产权积累和运用情况</w:t>
            </w:r>
            <w:r>
              <w:rPr>
                <w:rFonts w:hint="eastAsia" w:ascii="宋体" w:hAnsi="宋体"/>
                <w:u w:val="none"/>
              </w:rPr>
              <w:t>，</w:t>
            </w:r>
            <w:r>
              <w:rPr>
                <w:rFonts w:hint="eastAsia" w:ascii="宋体" w:hAnsi="宋体"/>
                <w:u w:val="none"/>
                <w:lang w:eastAsia="zh-CN"/>
              </w:rPr>
              <w:t>主导或参与相关产品领域国际国内相关技术、工艺标准制定情况；重要技术或质量奖项情况。是否属于关键领域补短板及具体情况。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lang w:eastAsia="zh-CN"/>
              </w:rPr>
            </w:pPr>
            <w:r>
              <w:rPr>
                <w:rFonts w:hint="eastAsia" w:ascii="宋体" w:hAnsi="宋体"/>
                <w:u w:val="none"/>
                <w:lang w:val="en-US" w:eastAsia="zh-CN"/>
              </w:rPr>
              <w:t xml:space="preserve">    </w:t>
            </w:r>
            <w:r>
              <w:rPr>
                <w:rFonts w:hint="eastAsia" w:ascii="宋体" w:hAnsi="宋体"/>
                <w:u w:val="none"/>
                <w:lang w:eastAsia="zh-CN"/>
              </w:rPr>
              <w:t>四</w:t>
            </w:r>
            <w:r>
              <w:rPr>
                <w:rFonts w:hint="eastAsia" w:ascii="宋体" w:hAnsi="宋体"/>
                <w:u w:val="none"/>
              </w:rPr>
              <w:t>、企业制度建设基本情况</w:t>
            </w:r>
            <w:r>
              <w:rPr>
                <w:rFonts w:hint="eastAsia" w:ascii="宋体" w:hAnsi="宋体"/>
                <w:u w:val="none"/>
                <w:lang w:eastAsia="zh-CN"/>
              </w:rPr>
              <w:t>：企业品牌培育相关制度、</w:t>
            </w:r>
            <w:r>
              <w:rPr>
                <w:rFonts w:hint="eastAsia" w:ascii="宋体" w:hAnsi="宋体"/>
              </w:rPr>
              <w:t>产品质量保障相关制度，</w:t>
            </w:r>
            <w:r>
              <w:rPr>
                <w:rFonts w:hint="eastAsia" w:ascii="宋体" w:hAnsi="宋体"/>
                <w:lang w:eastAsia="zh-CN"/>
              </w:rPr>
              <w:t>知识产权保障制度，</w:t>
            </w:r>
            <w:r>
              <w:rPr>
                <w:rFonts w:hint="eastAsia" w:ascii="宋体" w:hAnsi="宋体"/>
              </w:rPr>
              <w:t>企业生产安全保障制度，应对各类风险机制等。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1131" w:type="dxa"/>
            <w:vAlign w:val="center"/>
          </w:tcPr>
          <w:p>
            <w:pPr>
              <w:spacing w:line="320" w:lineRule="exact"/>
              <w:jc w:val="center"/>
              <w:rPr>
                <w:rFonts w:hint="eastAsia" w:ascii="宋体" w:hAnsi="宋体" w:eastAsia="宋体"/>
                <w:lang w:eastAsia="zh-CN"/>
              </w:rPr>
            </w:pPr>
            <w:r>
              <w:rPr>
                <w:rFonts w:hint="eastAsia" w:ascii="宋体" w:hAnsi="宋体"/>
                <w:lang w:eastAsia="zh-CN"/>
              </w:rPr>
              <w:t>相关材料</w:t>
            </w:r>
          </w:p>
        </w:tc>
        <w:tc>
          <w:tcPr>
            <w:tcW w:w="7391" w:type="dxa"/>
            <w:gridSpan w:val="1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rPr>
            </w:pPr>
            <w:r>
              <w:rPr>
                <w:rFonts w:hint="eastAsia" w:ascii="宋体" w:hAnsi="宋体"/>
                <w:lang w:val="en-US" w:eastAsia="zh-CN"/>
              </w:rPr>
              <w:t>1.</w:t>
            </w:r>
            <w:r>
              <w:rPr>
                <w:rFonts w:hint="eastAsia" w:ascii="宋体" w:hAnsi="宋体"/>
              </w:rPr>
              <w:t>企业</w:t>
            </w:r>
            <w:r>
              <w:rPr>
                <w:rFonts w:hint="eastAsia" w:ascii="宋体" w:hAnsi="宋体"/>
                <w:lang w:eastAsia="zh-CN"/>
              </w:rPr>
              <w:t>税务</w:t>
            </w:r>
            <w:r>
              <w:rPr>
                <w:rFonts w:hint="eastAsia" w:ascii="宋体" w:hAnsi="宋体"/>
              </w:rPr>
              <w:t>登记证副本复印件；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val="en-US" w:eastAsia="zh-CN"/>
              </w:rPr>
              <w:t>2.</w:t>
            </w:r>
            <w:r>
              <w:rPr>
                <w:rFonts w:hint="eastAsia" w:ascii="宋体" w:hAnsi="宋体"/>
              </w:rPr>
              <w:t>企业</w:t>
            </w:r>
            <w:r>
              <w:rPr>
                <w:rFonts w:hint="eastAsia" w:ascii="宋体" w:hAnsi="宋体"/>
                <w:lang w:eastAsia="zh-CN"/>
              </w:rPr>
              <w:t>主营产品市场占有率说明材料，完税证明及经会计师事务所审计的会计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val="en-US" w:eastAsia="zh-CN"/>
              </w:rPr>
              <w:t xml:space="preserve">  </w:t>
            </w:r>
            <w:r>
              <w:rPr>
                <w:rFonts w:hint="eastAsia" w:ascii="宋体" w:hAnsi="宋体"/>
                <w:lang w:eastAsia="zh-CN"/>
              </w:rPr>
              <w:t>报表和审计报告复印件；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val="en-US" w:eastAsia="zh-CN"/>
              </w:rPr>
              <w:t>3.</w:t>
            </w:r>
            <w:r>
              <w:rPr>
                <w:rFonts w:hint="eastAsia" w:ascii="宋体" w:hAnsi="宋体"/>
              </w:rPr>
              <w:t>近</w:t>
            </w:r>
            <w:r>
              <w:rPr>
                <w:rFonts w:hint="eastAsia" w:ascii="宋体" w:hAnsi="宋体"/>
                <w:lang w:val="en-US" w:eastAsia="zh-CN"/>
              </w:rPr>
              <w:t>3</w:t>
            </w:r>
            <w:r>
              <w:rPr>
                <w:rFonts w:hint="eastAsia" w:ascii="宋体" w:hAnsi="宋体"/>
              </w:rPr>
              <w:t>年获得的</w:t>
            </w:r>
            <w:r>
              <w:rPr>
                <w:rFonts w:hint="eastAsia" w:ascii="宋体" w:hAnsi="宋体"/>
                <w:lang w:eastAsia="zh-CN"/>
              </w:rPr>
              <w:t>有效专利、核心自主</w:t>
            </w:r>
            <w:r>
              <w:rPr>
                <w:rFonts w:hint="eastAsia" w:ascii="宋体" w:hAnsi="宋体"/>
              </w:rPr>
              <w:t>知识产权</w:t>
            </w:r>
            <w:r>
              <w:rPr>
                <w:rFonts w:hint="eastAsia" w:ascii="宋体" w:hAnsi="宋体"/>
                <w:lang w:eastAsia="zh-CN"/>
              </w:rPr>
              <w:t>材料及目录；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rPr>
            </w:pPr>
            <w:r>
              <w:rPr>
                <w:rFonts w:hint="eastAsia" w:ascii="宋体" w:hAnsi="宋体"/>
                <w:lang w:val="en-US" w:eastAsia="zh-CN"/>
              </w:rPr>
              <w:t>4.</w:t>
            </w:r>
            <w:r>
              <w:rPr>
                <w:rFonts w:hint="eastAsia" w:ascii="宋体" w:hAnsi="宋体"/>
                <w:lang w:eastAsia="zh-CN"/>
              </w:rPr>
              <w:t>质量认证、质量荣誉、品牌荣誉等</w:t>
            </w:r>
            <w:r>
              <w:rPr>
                <w:rFonts w:hint="eastAsia" w:ascii="宋体" w:hAnsi="宋体"/>
              </w:rPr>
              <w:t>相关材料</w:t>
            </w:r>
            <w:r>
              <w:rPr>
                <w:rFonts w:hint="eastAsia" w:ascii="宋体" w:hAnsi="宋体"/>
                <w:lang w:eastAsia="zh-CN"/>
              </w:rPr>
              <w:t>及目录</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宋体" w:hAnsi="宋体"/>
              </w:rPr>
            </w:pPr>
            <w:r>
              <w:rPr>
                <w:rFonts w:hint="eastAsia" w:ascii="宋体" w:hAnsi="宋体"/>
                <w:lang w:val="en-US" w:eastAsia="zh-CN"/>
              </w:rPr>
              <w:t>5.</w:t>
            </w:r>
            <w:r>
              <w:rPr>
                <w:rFonts w:hint="eastAsia" w:ascii="宋体" w:hAnsi="宋体"/>
              </w:rPr>
              <w:t>企业认为须提供的</w:t>
            </w:r>
            <w:r>
              <w:rPr>
                <w:rFonts w:hint="eastAsia" w:ascii="宋体" w:hAnsi="宋体"/>
                <w:lang w:eastAsia="zh-CN"/>
              </w:rPr>
              <w:t>其他</w:t>
            </w:r>
            <w:r>
              <w:rPr>
                <w:rFonts w:hint="eastAsia" w:ascii="宋体" w:hAnsi="宋体"/>
              </w:rPr>
              <w:t>材料。</w:t>
            </w:r>
          </w:p>
        </w:tc>
      </w:tr>
    </w:tbl>
    <w:p>
      <w:pPr>
        <w:rPr>
          <w:rFonts w:hint="eastAsia" w:ascii="仿宋_GB2312" w:hAnsi="仿宋_GB2312" w:eastAsia="仿宋_GB2312" w:cs="仿宋_GB2312"/>
          <w:sz w:val="13"/>
          <w:szCs w:val="13"/>
        </w:rPr>
      </w:pPr>
    </w:p>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pacing w:val="57"/>
          <w:sz w:val="52"/>
          <w:szCs w:val="52"/>
          <w:lang w:eastAsia="zh-CN"/>
        </w:rPr>
      </w:pPr>
      <w:r>
        <w:rPr>
          <w:rFonts w:hint="eastAsia" w:ascii="方正小标宋简体" w:hAnsi="方正小标宋简体" w:eastAsia="方正小标宋简体" w:cs="方正小标宋简体"/>
          <w:spacing w:val="57"/>
          <w:sz w:val="56"/>
          <w:szCs w:val="56"/>
        </w:rPr>
        <w:t>制造业单项冠军</w:t>
      </w:r>
      <w:r>
        <w:rPr>
          <w:rFonts w:hint="eastAsia" w:ascii="方正小标宋简体" w:hAnsi="方正小标宋简体" w:eastAsia="方正小标宋简体" w:cs="方正小标宋简体"/>
          <w:spacing w:val="57"/>
          <w:sz w:val="56"/>
          <w:szCs w:val="56"/>
          <w:lang w:eastAsia="zh-CN"/>
        </w:rPr>
        <w:t>产品申请书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eastAsia" w:ascii="楷体_GB2312" w:hAnsi="楷体_GB2312" w:eastAsia="楷体_GB2312" w:cs="楷体_GB2312"/>
          <w:sz w:val="52"/>
          <w:szCs w:val="52"/>
          <w:lang w:eastAsia="zh-CN"/>
        </w:rPr>
      </w:pPr>
      <w:r>
        <w:rPr>
          <w:rFonts w:hint="eastAsia" w:ascii="楷体_GB2312" w:hAnsi="楷体_GB2312" w:eastAsia="楷体_GB2312" w:cs="楷体_GB2312"/>
          <w:sz w:val="52"/>
          <w:szCs w:val="52"/>
          <w:lang w:eastAsia="zh-CN"/>
        </w:rPr>
        <w:t>（</w:t>
      </w:r>
      <w:r>
        <w:rPr>
          <w:rFonts w:hint="eastAsia" w:ascii="楷体_GB2312" w:hAnsi="楷体_GB2312" w:eastAsia="楷体_GB2312" w:cs="楷体_GB2312"/>
          <w:sz w:val="52"/>
          <w:szCs w:val="52"/>
          <w:lang w:val="en-US" w:eastAsia="zh-CN"/>
        </w:rPr>
        <w:t>2019年版）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eastAsia" w:eastAsia="仿宋_GB2312"/>
          <w:sz w:val="30"/>
          <w:u w:val="single"/>
        </w:rPr>
      </w:pPr>
      <w:r>
        <w:rPr>
          <w:rFonts w:hint="eastAsia" w:ascii="楷体_GB2312" w:hAnsi="楷体_GB2312" w:eastAsia="楷体_GB2312" w:cs="楷体_GB2312"/>
          <w:sz w:val="32"/>
          <w:szCs w:val="32"/>
        </w:rPr>
        <w:t>企业名称</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盖章</w:t>
      </w:r>
      <w:r>
        <w:rPr>
          <w:rFonts w:hint="eastAsia" w:ascii="楷体_GB2312" w:hAnsi="楷体_GB2312" w:eastAsia="楷体_GB2312" w:cs="楷体_GB2312"/>
          <w:sz w:val="32"/>
          <w:szCs w:val="32"/>
          <w:lang w:eastAsia="zh-CN"/>
        </w:rPr>
        <w:t>）</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lang w:val="en-US" w:eastAsia="zh-CN"/>
        </w:rPr>
        <w:t xml:space="preserve">申请时间 </w:t>
      </w:r>
      <w:r>
        <w:rPr>
          <w:rFonts w:hint="eastAsia" w:ascii="楷体_GB2312" w:eastAsia="楷体_GB2312"/>
          <w:sz w:val="32"/>
          <w:szCs w:val="32"/>
        </w:rPr>
        <w:t xml:space="preserve"> </w:t>
      </w:r>
      <w:r>
        <w:rPr>
          <w:rFonts w:hint="eastAsia" w:ascii="楷体_GB2312" w:eastAsia="楷体_GB2312"/>
          <w:sz w:val="32"/>
          <w:szCs w:val="32"/>
          <w:lang w:val="en-US" w:eastAsia="zh-CN"/>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lang w:val="en-US" w:eastAsia="zh-CN"/>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推荐单位</w:t>
      </w:r>
      <w:r>
        <w:rPr>
          <w:rFonts w:hint="eastAsia" w:ascii="楷体_GB2312" w:eastAsia="楷体_GB2312"/>
          <w:sz w:val="32"/>
          <w:szCs w:val="32"/>
          <w:lang w:eastAsia="zh-CN"/>
        </w:rPr>
        <w:t>（</w:t>
      </w:r>
      <w:r>
        <w:rPr>
          <w:rFonts w:hint="eastAsia" w:ascii="楷体_GB2312" w:eastAsia="楷体_GB2312"/>
          <w:sz w:val="32"/>
          <w:szCs w:val="32"/>
        </w:rPr>
        <w:t>盖章</w:t>
      </w:r>
      <w:r>
        <w:rPr>
          <w:rFonts w:hint="eastAsia" w:ascii="楷体_GB2312" w:eastAsia="楷体_GB2312"/>
          <w:sz w:val="32"/>
          <w:szCs w:val="32"/>
          <w:lang w:eastAsia="zh-CN"/>
        </w:rPr>
        <w:t>）</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lang w:val="en-US" w:eastAsia="zh-CN"/>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spacing w:line="712" w:lineRule="exact"/>
        <w:jc w:val="center"/>
        <w:rPr>
          <w:rFonts w:hint="eastAsia" w:ascii="楷体_GB2312" w:eastAsia="楷体_GB2312"/>
          <w:sz w:val="32"/>
          <w:szCs w:val="32"/>
          <w:lang w:eastAsia="zh-CN"/>
        </w:rPr>
      </w:pPr>
    </w:p>
    <w:p>
      <w:pPr>
        <w:spacing w:line="712" w:lineRule="exact"/>
        <w:jc w:val="center"/>
        <w:rPr>
          <w:rFonts w:hint="eastAsia" w:ascii="楷体_GB2312" w:eastAsia="楷体_GB2312"/>
          <w:sz w:val="32"/>
          <w:szCs w:val="32"/>
          <w:lang w:eastAsia="zh-CN"/>
        </w:rPr>
      </w:pPr>
      <w:r>
        <w:rPr>
          <w:rFonts w:hint="eastAsia" w:ascii="楷体_GB2312" w:eastAsia="楷体_GB2312"/>
          <w:sz w:val="32"/>
          <w:szCs w:val="32"/>
          <w:lang w:eastAsia="zh-CN"/>
        </w:rPr>
        <w:t>工业和信息化部印制</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spacing w:line="360" w:lineRule="auto"/>
        <w:jc w:val="center"/>
        <w:rPr>
          <w:rFonts w:hint="eastAsia" w:ascii="宋体" w:hAnsi="宋体"/>
          <w:b/>
          <w:sz w:val="44"/>
          <w:szCs w:val="4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sz w:val="44"/>
          <w:szCs w:val="44"/>
        </w:rPr>
      </w:pPr>
      <w:r>
        <w:rPr>
          <w:rFonts w:hint="eastAsia" w:ascii="宋体" w:hAnsi="宋体"/>
          <w:b/>
          <w:sz w:val="44"/>
          <w:szCs w:val="44"/>
        </w:rPr>
        <w:t>填报说明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一、本申请书为企业申请制造业单项冠军产品填写。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二、推荐单位为申请企业法人注册所在地省、自治区、直辖市及计划单列市、新疆生产建设兵团的工业和信息化主管部门或中央企业。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三、申请企业应按照填写要求和实际情况，认真准确填写各个表项。如有虚假填报，取消本次申请资格，且3年内不得申请。遴选单位将为申请企业做好资料保密工作。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四、申请企业根据本《通知》和《制造业单项冠军企业培育提升专项行动实施方案》规定的申请条件，在申请书后附相关说明或佐证材料。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五、提交材料包括申请书纸质材料一式两份和电子文本。电子文本使用WORD或WPS格式，其中证明材料可扫描使用PDF格式，形成U盘递交。申请企业须确保纸质材料和电子文本的一致性。</w:t>
      </w:r>
      <w:r>
        <w:rPr>
          <w:rFonts w:hint="eastAsia" w:ascii="仿宋_GB2312" w:hAnsi="仿宋_GB2312" w:eastAsia="仿宋_GB2312"/>
          <w:color w:val="000000"/>
          <w:sz w:val="32"/>
          <w:lang w:eastAsia="zh-CN"/>
        </w:rPr>
        <w:t>申请书</w:t>
      </w:r>
      <w:r>
        <w:rPr>
          <w:rFonts w:hint="eastAsia" w:ascii="仿宋_GB2312" w:hAnsi="仿宋_GB2312" w:eastAsia="仿宋_GB2312"/>
          <w:color w:val="000000"/>
          <w:sz w:val="32"/>
        </w:rPr>
        <w:t>填报项目页面不足时，可另附页</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sectPr>
          <w:footerReference r:id="rId9"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lang w:val="en-US" w:eastAsia="zh-CN"/>
        </w:rPr>
        <w:t>六、纸质材料请使用A4纸双面印刷，装订平整，采用普通纸质材料作为封面。</w:t>
      </w:r>
    </w:p>
    <w:tbl>
      <w:tblPr>
        <w:tblStyle w:val="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868"/>
        <w:gridCol w:w="95"/>
        <w:gridCol w:w="645"/>
        <w:gridCol w:w="246"/>
        <w:gridCol w:w="154"/>
        <w:gridCol w:w="930"/>
        <w:gridCol w:w="350"/>
        <w:gridCol w:w="216"/>
        <w:gridCol w:w="268"/>
        <w:gridCol w:w="900"/>
        <w:gridCol w:w="238"/>
        <w:gridCol w:w="169"/>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Align w:val="center"/>
          </w:tcPr>
          <w:p>
            <w:pPr>
              <w:spacing w:before="0" w:beforeLines="0" w:after="0" w:afterLines="0"/>
              <w:jc w:val="center"/>
              <w:rPr>
                <w:rFonts w:hint="eastAsia" w:ascii="宋体" w:hAnsi="宋体"/>
              </w:rPr>
            </w:pPr>
            <w:r>
              <w:rPr>
                <w:rFonts w:hint="eastAsia" w:ascii="宋体" w:hAnsi="宋体"/>
              </w:rPr>
              <w:t>企业名称</w:t>
            </w:r>
          </w:p>
        </w:tc>
        <w:tc>
          <w:tcPr>
            <w:tcW w:w="7575" w:type="dxa"/>
            <w:gridSpan w:val="13"/>
            <w:vAlign w:val="center"/>
          </w:tcPr>
          <w:p>
            <w:pPr>
              <w:spacing w:before="156" w:beforeLines="50" w:after="156" w:after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Align w:val="center"/>
          </w:tcPr>
          <w:p>
            <w:pPr>
              <w:spacing w:before="0" w:beforeLines="0" w:after="0" w:afterLines="0"/>
              <w:jc w:val="center"/>
              <w:rPr>
                <w:rFonts w:hint="eastAsia" w:ascii="宋体" w:hAnsi="宋体"/>
              </w:rPr>
            </w:pPr>
            <w:r>
              <w:rPr>
                <w:rFonts w:hint="eastAsia" w:ascii="宋体" w:hAnsi="宋体"/>
              </w:rPr>
              <w:t>通讯地址</w:t>
            </w:r>
          </w:p>
        </w:tc>
        <w:tc>
          <w:tcPr>
            <w:tcW w:w="4772" w:type="dxa"/>
            <w:gridSpan w:val="9"/>
            <w:vAlign w:val="center"/>
          </w:tcPr>
          <w:p>
            <w:pPr>
              <w:spacing w:before="156" w:beforeLines="50" w:after="156" w:afterLines="50"/>
              <w:jc w:val="center"/>
              <w:rPr>
                <w:rFonts w:ascii="宋体" w:hAnsi="宋体"/>
              </w:rPr>
            </w:pPr>
          </w:p>
        </w:tc>
        <w:tc>
          <w:tcPr>
            <w:tcW w:w="900" w:type="dxa"/>
            <w:vAlign w:val="center"/>
          </w:tcPr>
          <w:p>
            <w:pPr>
              <w:spacing w:before="0" w:beforeLines="0" w:after="0" w:afterLines="0"/>
              <w:jc w:val="center"/>
              <w:rPr>
                <w:rFonts w:hint="eastAsia" w:ascii="宋体" w:hAnsi="宋体"/>
              </w:rPr>
            </w:pPr>
            <w:r>
              <w:rPr>
                <w:rFonts w:hint="eastAsia" w:ascii="宋体" w:hAnsi="宋体"/>
              </w:rPr>
              <w:t>邮编</w:t>
            </w:r>
          </w:p>
        </w:tc>
        <w:tc>
          <w:tcPr>
            <w:tcW w:w="1903" w:type="dxa"/>
            <w:gridSpan w:val="3"/>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Align w:val="center"/>
          </w:tcPr>
          <w:p>
            <w:pPr>
              <w:spacing w:before="0" w:beforeLines="0" w:after="0" w:afterLines="0"/>
              <w:jc w:val="center"/>
              <w:rPr>
                <w:rFonts w:hint="eastAsia" w:ascii="宋体" w:hAnsi="宋体"/>
              </w:rPr>
            </w:pPr>
            <w:r>
              <w:rPr>
                <w:rFonts w:hint="eastAsia" w:ascii="宋体" w:hAnsi="宋体"/>
              </w:rPr>
              <w:t>法人代表</w:t>
            </w:r>
          </w:p>
        </w:tc>
        <w:tc>
          <w:tcPr>
            <w:tcW w:w="1868" w:type="dxa"/>
            <w:vAlign w:val="center"/>
          </w:tcPr>
          <w:p>
            <w:pPr>
              <w:spacing w:before="156" w:beforeLines="50" w:after="156" w:afterLines="50"/>
              <w:jc w:val="center"/>
              <w:rPr>
                <w:rFonts w:ascii="宋体" w:hAnsi="宋体"/>
              </w:rPr>
            </w:pPr>
          </w:p>
        </w:tc>
        <w:tc>
          <w:tcPr>
            <w:tcW w:w="1140" w:type="dxa"/>
            <w:gridSpan w:val="4"/>
            <w:vAlign w:val="center"/>
          </w:tcPr>
          <w:p>
            <w:pPr>
              <w:spacing w:before="0" w:beforeLines="0" w:after="0" w:afterLines="0"/>
              <w:jc w:val="center"/>
              <w:rPr>
                <w:rFonts w:hint="eastAsia" w:ascii="宋体" w:hAnsi="宋体"/>
              </w:rPr>
            </w:pPr>
            <w:r>
              <w:rPr>
                <w:rFonts w:hint="eastAsia" w:ascii="宋体" w:hAnsi="宋体"/>
              </w:rPr>
              <w:t>电话</w:t>
            </w:r>
          </w:p>
        </w:tc>
        <w:tc>
          <w:tcPr>
            <w:tcW w:w="1764" w:type="dxa"/>
            <w:gridSpan w:val="4"/>
            <w:vAlign w:val="center"/>
          </w:tcPr>
          <w:p>
            <w:pPr>
              <w:spacing w:before="0" w:beforeLines="0" w:after="0" w:afterLines="0"/>
              <w:jc w:val="center"/>
              <w:rPr>
                <w:rFonts w:hint="eastAsia" w:ascii="宋体" w:hAnsi="宋体"/>
              </w:rPr>
            </w:pPr>
          </w:p>
        </w:tc>
        <w:tc>
          <w:tcPr>
            <w:tcW w:w="900" w:type="dxa"/>
            <w:vAlign w:val="center"/>
          </w:tcPr>
          <w:p>
            <w:pPr>
              <w:spacing w:before="0" w:beforeLines="0" w:after="0" w:afterLines="0"/>
              <w:jc w:val="center"/>
              <w:rPr>
                <w:rFonts w:hint="eastAsia" w:ascii="宋体" w:hAnsi="宋体"/>
              </w:rPr>
            </w:pPr>
            <w:r>
              <w:rPr>
                <w:rFonts w:hint="eastAsia" w:ascii="宋体" w:hAnsi="宋体"/>
              </w:rPr>
              <w:t>手机</w:t>
            </w:r>
          </w:p>
        </w:tc>
        <w:tc>
          <w:tcPr>
            <w:tcW w:w="1903" w:type="dxa"/>
            <w:gridSpan w:val="3"/>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Align w:val="center"/>
          </w:tcPr>
          <w:p>
            <w:pPr>
              <w:spacing w:before="0" w:beforeLines="0" w:after="0" w:afterLines="0"/>
              <w:jc w:val="center"/>
              <w:rPr>
                <w:rFonts w:hint="eastAsia" w:ascii="宋体" w:hAnsi="宋体"/>
              </w:rPr>
            </w:pPr>
            <w:r>
              <w:rPr>
                <w:rFonts w:hint="eastAsia" w:ascii="宋体" w:hAnsi="宋体"/>
              </w:rPr>
              <w:t>联系人</w:t>
            </w:r>
          </w:p>
        </w:tc>
        <w:tc>
          <w:tcPr>
            <w:tcW w:w="1868" w:type="dxa"/>
            <w:vAlign w:val="center"/>
          </w:tcPr>
          <w:p>
            <w:pPr>
              <w:spacing w:before="156" w:beforeLines="50" w:after="156" w:afterLines="50"/>
              <w:jc w:val="center"/>
              <w:rPr>
                <w:rFonts w:ascii="宋体" w:hAnsi="宋体"/>
              </w:rPr>
            </w:pPr>
          </w:p>
        </w:tc>
        <w:tc>
          <w:tcPr>
            <w:tcW w:w="1140" w:type="dxa"/>
            <w:gridSpan w:val="4"/>
            <w:vAlign w:val="center"/>
          </w:tcPr>
          <w:p>
            <w:pPr>
              <w:spacing w:before="0" w:beforeLines="0" w:after="0" w:afterLines="0"/>
              <w:jc w:val="center"/>
              <w:rPr>
                <w:rFonts w:hint="eastAsia" w:ascii="宋体" w:hAnsi="宋体"/>
              </w:rPr>
            </w:pPr>
            <w:r>
              <w:rPr>
                <w:rFonts w:hint="eastAsia" w:ascii="宋体" w:hAnsi="宋体"/>
              </w:rPr>
              <w:t>电话</w:t>
            </w:r>
          </w:p>
        </w:tc>
        <w:tc>
          <w:tcPr>
            <w:tcW w:w="1764" w:type="dxa"/>
            <w:gridSpan w:val="4"/>
            <w:vAlign w:val="center"/>
          </w:tcPr>
          <w:p>
            <w:pPr>
              <w:spacing w:before="0" w:beforeLines="0" w:after="0" w:afterLines="0"/>
              <w:jc w:val="center"/>
              <w:rPr>
                <w:rFonts w:hint="eastAsia" w:ascii="宋体" w:hAnsi="宋体"/>
              </w:rPr>
            </w:pPr>
          </w:p>
        </w:tc>
        <w:tc>
          <w:tcPr>
            <w:tcW w:w="900" w:type="dxa"/>
            <w:vAlign w:val="center"/>
          </w:tcPr>
          <w:p>
            <w:pPr>
              <w:spacing w:before="0" w:beforeLines="0" w:after="0" w:afterLines="0"/>
              <w:jc w:val="center"/>
              <w:rPr>
                <w:rFonts w:hint="eastAsia" w:ascii="宋体" w:hAnsi="宋体"/>
              </w:rPr>
            </w:pPr>
            <w:r>
              <w:rPr>
                <w:rFonts w:hint="eastAsia" w:ascii="宋体" w:hAnsi="宋体"/>
              </w:rPr>
              <w:t>手机</w:t>
            </w:r>
          </w:p>
        </w:tc>
        <w:tc>
          <w:tcPr>
            <w:tcW w:w="1903" w:type="dxa"/>
            <w:gridSpan w:val="3"/>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Align w:val="center"/>
          </w:tcPr>
          <w:p>
            <w:pPr>
              <w:spacing w:before="0" w:beforeLines="0" w:after="0" w:afterLines="0"/>
              <w:jc w:val="center"/>
              <w:rPr>
                <w:rFonts w:hint="eastAsia" w:ascii="宋体" w:hAnsi="宋体"/>
              </w:rPr>
            </w:pPr>
            <w:r>
              <w:rPr>
                <w:rFonts w:hint="eastAsia" w:ascii="宋体" w:hAnsi="宋体"/>
              </w:rPr>
              <w:t>传真</w:t>
            </w:r>
          </w:p>
        </w:tc>
        <w:tc>
          <w:tcPr>
            <w:tcW w:w="1868" w:type="dxa"/>
            <w:vAlign w:val="center"/>
          </w:tcPr>
          <w:p>
            <w:pPr>
              <w:spacing w:before="156" w:beforeLines="50" w:after="156" w:afterLines="50"/>
              <w:jc w:val="center"/>
              <w:rPr>
                <w:rFonts w:ascii="宋体" w:hAnsi="宋体"/>
              </w:rPr>
            </w:pPr>
          </w:p>
        </w:tc>
        <w:tc>
          <w:tcPr>
            <w:tcW w:w="1140" w:type="dxa"/>
            <w:gridSpan w:val="4"/>
            <w:vAlign w:val="center"/>
          </w:tcPr>
          <w:p>
            <w:pPr>
              <w:spacing w:before="0" w:beforeLines="0" w:after="0" w:afterLines="0"/>
              <w:jc w:val="center"/>
              <w:rPr>
                <w:rFonts w:hint="eastAsia" w:ascii="宋体" w:hAnsi="宋体"/>
              </w:rPr>
            </w:pPr>
            <w:r>
              <w:rPr>
                <w:rFonts w:hint="eastAsia" w:ascii="宋体" w:hAnsi="宋体"/>
              </w:rPr>
              <w:t>E-mail</w:t>
            </w:r>
          </w:p>
        </w:tc>
        <w:tc>
          <w:tcPr>
            <w:tcW w:w="4567" w:type="dxa"/>
            <w:gridSpan w:val="8"/>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Align w:val="center"/>
          </w:tcPr>
          <w:p>
            <w:pPr>
              <w:spacing w:before="0" w:beforeLines="0" w:after="0" w:afterLines="0"/>
              <w:jc w:val="center"/>
              <w:rPr>
                <w:rFonts w:ascii="宋体" w:hAnsi="宋体"/>
              </w:rPr>
            </w:pPr>
            <w:r>
              <w:rPr>
                <w:rFonts w:hint="eastAsia" w:ascii="宋体" w:hAnsi="宋体"/>
              </w:rPr>
              <w:t>企业类型</w:t>
            </w:r>
          </w:p>
        </w:tc>
        <w:tc>
          <w:tcPr>
            <w:tcW w:w="7575" w:type="dxa"/>
            <w:gridSpan w:val="13"/>
            <w:vAlign w:val="center"/>
          </w:tcPr>
          <w:p>
            <w:pPr>
              <w:spacing w:before="0" w:beforeLines="0" w:after="0" w:afterLines="0"/>
              <w:jc w:val="center"/>
              <w:rPr>
                <w:rFonts w:ascii="宋体" w:hAnsi="宋体"/>
              </w:rPr>
            </w:pPr>
            <w:r>
              <w:rPr>
                <w:rFonts w:hint="eastAsia" w:ascii="楷体_GB2312" w:hAnsi="楷体_GB2312" w:eastAsia="楷体_GB2312" w:cs="楷体_GB2312"/>
                <w:sz w:val="24"/>
                <w:szCs w:val="24"/>
                <w:u w:val="none" w:color="auto"/>
              </w:rPr>
              <w:t>□</w:t>
            </w:r>
            <w:r>
              <w:rPr>
                <w:rFonts w:hint="eastAsia" w:ascii="宋体" w:hAnsi="宋体"/>
              </w:rPr>
              <w:t xml:space="preserve">国有      </w:t>
            </w:r>
            <w:r>
              <w:rPr>
                <w:rFonts w:hint="eastAsia" w:ascii="楷体_GB2312" w:hAnsi="楷体_GB2312" w:eastAsia="楷体_GB2312" w:cs="楷体_GB2312"/>
                <w:sz w:val="24"/>
                <w:szCs w:val="24"/>
                <w:u w:val="none" w:color="auto"/>
              </w:rPr>
              <w:t>□</w:t>
            </w:r>
            <w:r>
              <w:rPr>
                <w:rFonts w:hint="eastAsia" w:ascii="宋体" w:hAnsi="宋体"/>
              </w:rPr>
              <w:t xml:space="preserve">合资      </w:t>
            </w:r>
            <w:r>
              <w:rPr>
                <w:rFonts w:hint="eastAsia" w:ascii="楷体_GB2312" w:hAnsi="楷体_GB2312" w:eastAsia="楷体_GB2312" w:cs="楷体_GB2312"/>
                <w:sz w:val="24"/>
                <w:szCs w:val="24"/>
                <w:u w:val="none" w:color="auto"/>
              </w:rPr>
              <w:t>□</w:t>
            </w:r>
            <w:r>
              <w:rPr>
                <w:rFonts w:hint="eastAsia" w:ascii="宋体" w:hAnsi="宋体"/>
              </w:rPr>
              <w:t xml:space="preserve">民营     </w:t>
            </w:r>
            <w:r>
              <w:rPr>
                <w:rFonts w:hint="eastAsia" w:ascii="楷体_GB2312" w:hAnsi="楷体_GB2312" w:eastAsia="楷体_GB2312" w:cs="楷体_GB2312"/>
                <w:sz w:val="24"/>
                <w:szCs w:val="24"/>
                <w:u w:val="none" w:color="auto"/>
              </w:rPr>
              <w:t>□</w:t>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restart"/>
            <w:vAlign w:val="center"/>
          </w:tcPr>
          <w:p>
            <w:pPr>
              <w:spacing w:before="0" w:beforeLines="0" w:after="0" w:afterLines="0"/>
              <w:jc w:val="center"/>
              <w:rPr>
                <w:rFonts w:hint="eastAsia" w:ascii="宋体" w:hAnsi="宋体" w:eastAsia="宋体"/>
                <w:lang w:eastAsia="zh-CN"/>
              </w:rPr>
            </w:pPr>
            <w:r>
              <w:rPr>
                <w:rFonts w:hint="eastAsia" w:ascii="宋体" w:hAnsi="宋体"/>
                <w:lang w:eastAsia="zh-CN"/>
              </w:rPr>
              <w:t>基本情况</w:t>
            </w:r>
          </w:p>
        </w:tc>
        <w:tc>
          <w:tcPr>
            <w:tcW w:w="1963" w:type="dxa"/>
            <w:gridSpan w:val="2"/>
            <w:vAlign w:val="center"/>
          </w:tcPr>
          <w:p>
            <w:pPr>
              <w:spacing w:before="0" w:beforeLines="0" w:after="0" w:afterLines="0"/>
              <w:jc w:val="center"/>
              <w:rPr>
                <w:rFonts w:hint="eastAsia" w:ascii="宋体" w:hAnsi="宋体"/>
                <w:sz w:val="21"/>
                <w:szCs w:val="21"/>
              </w:rPr>
            </w:pPr>
            <w:r>
              <w:rPr>
                <w:rFonts w:hint="eastAsia" w:ascii="宋体" w:hAnsi="宋体"/>
                <w:sz w:val="21"/>
                <w:szCs w:val="21"/>
                <w:lang w:val="en-US" w:eastAsia="zh-CN"/>
              </w:rPr>
              <w:t>注册时间</w:t>
            </w:r>
          </w:p>
        </w:tc>
        <w:tc>
          <w:tcPr>
            <w:tcW w:w="1975" w:type="dxa"/>
            <w:gridSpan w:val="4"/>
            <w:vAlign w:val="center"/>
          </w:tcPr>
          <w:p>
            <w:pPr>
              <w:spacing w:before="0" w:beforeLines="0" w:after="0" w:afterLines="0"/>
              <w:jc w:val="center"/>
              <w:rPr>
                <w:rFonts w:hint="eastAsia" w:ascii="宋体" w:hAnsi="宋体"/>
                <w:sz w:val="21"/>
                <w:szCs w:val="21"/>
                <w:lang w:val="en-US" w:eastAsia="zh-CN"/>
              </w:rPr>
            </w:pPr>
          </w:p>
        </w:tc>
        <w:tc>
          <w:tcPr>
            <w:tcW w:w="1972"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eastAsia="zh-CN"/>
              </w:rPr>
              <w:t>注册资本</w:t>
            </w:r>
          </w:p>
        </w:tc>
        <w:tc>
          <w:tcPr>
            <w:tcW w:w="1665"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0" w:beforeLines="0" w:after="0" w:afterLines="0"/>
              <w:jc w:val="center"/>
              <w:rPr>
                <w:rFonts w:hint="eastAsia" w:ascii="宋体" w:hAnsi="宋体"/>
                <w:lang w:eastAsia="zh-CN"/>
              </w:rPr>
            </w:pPr>
          </w:p>
        </w:tc>
        <w:tc>
          <w:tcPr>
            <w:tcW w:w="1963" w:type="dxa"/>
            <w:gridSpan w:val="2"/>
            <w:vAlign w:val="center"/>
          </w:tcPr>
          <w:p>
            <w:pPr>
              <w:spacing w:before="0" w:beforeLines="0" w:after="0" w:afterLines="0"/>
              <w:jc w:val="center"/>
              <w:rPr>
                <w:rFonts w:hint="eastAsia" w:ascii="宋体" w:hAnsi="宋体"/>
                <w:sz w:val="21"/>
                <w:szCs w:val="21"/>
              </w:rPr>
            </w:pPr>
            <w:r>
              <w:rPr>
                <w:rFonts w:hint="eastAsia" w:ascii="宋体" w:hAnsi="宋体"/>
                <w:sz w:val="21"/>
                <w:szCs w:val="21"/>
              </w:rPr>
              <w:t>所属行业</w:t>
            </w:r>
            <w:r>
              <w:rPr>
                <w:rStyle w:val="8"/>
                <w:rFonts w:hint="eastAsia" w:ascii="宋体" w:hAnsi="宋体"/>
                <w:sz w:val="21"/>
                <w:szCs w:val="21"/>
              </w:rPr>
              <w:footnoteReference w:id="4"/>
            </w:r>
          </w:p>
        </w:tc>
        <w:tc>
          <w:tcPr>
            <w:tcW w:w="1975" w:type="dxa"/>
            <w:gridSpan w:val="4"/>
            <w:vAlign w:val="center"/>
          </w:tcPr>
          <w:p>
            <w:pPr>
              <w:spacing w:before="0" w:beforeLines="0" w:after="0" w:afterLines="0"/>
              <w:jc w:val="center"/>
              <w:rPr>
                <w:rFonts w:hint="eastAsia" w:ascii="宋体" w:hAnsi="宋体"/>
                <w:sz w:val="21"/>
                <w:szCs w:val="21"/>
              </w:rPr>
            </w:pPr>
          </w:p>
        </w:tc>
        <w:tc>
          <w:tcPr>
            <w:tcW w:w="1972" w:type="dxa"/>
            <w:gridSpan w:val="5"/>
            <w:vAlign w:val="center"/>
          </w:tcPr>
          <w:p>
            <w:pPr>
              <w:spacing w:before="0" w:beforeLines="0" w:after="0" w:afterLines="0"/>
              <w:jc w:val="center"/>
              <w:rPr>
                <w:rFonts w:hint="eastAsia" w:ascii="宋体" w:hAnsi="宋体"/>
                <w:sz w:val="21"/>
                <w:szCs w:val="21"/>
              </w:rPr>
            </w:pPr>
            <w:r>
              <w:rPr>
                <w:rFonts w:hint="eastAsia" w:ascii="宋体" w:hAnsi="宋体"/>
                <w:sz w:val="21"/>
                <w:szCs w:val="21"/>
              </w:rPr>
              <w:t>上年末资产</w:t>
            </w:r>
            <w:r>
              <w:rPr>
                <w:rFonts w:hint="eastAsia" w:ascii="宋体" w:hAnsi="宋体"/>
                <w:sz w:val="21"/>
                <w:szCs w:val="21"/>
                <w:lang w:eastAsia="zh-CN"/>
              </w:rPr>
              <w:t>总额</w:t>
            </w:r>
          </w:p>
        </w:tc>
        <w:tc>
          <w:tcPr>
            <w:tcW w:w="1665"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0" w:beforeLines="0" w:after="0" w:afterLines="0"/>
              <w:jc w:val="center"/>
              <w:rPr>
                <w:rFonts w:hint="eastAsia" w:ascii="宋体" w:hAnsi="宋体"/>
              </w:rPr>
            </w:pPr>
          </w:p>
        </w:tc>
        <w:tc>
          <w:tcPr>
            <w:tcW w:w="1963" w:type="dxa"/>
            <w:gridSpan w:val="2"/>
            <w:vAlign w:val="center"/>
          </w:tcPr>
          <w:p>
            <w:pPr>
              <w:spacing w:before="0" w:beforeLines="0" w:after="0" w:afterLines="0"/>
              <w:jc w:val="center"/>
              <w:rPr>
                <w:rFonts w:hint="eastAsia" w:ascii="宋体" w:hAnsi="宋体"/>
                <w:sz w:val="21"/>
                <w:szCs w:val="21"/>
              </w:rPr>
            </w:pPr>
            <w:r>
              <w:rPr>
                <w:rFonts w:hint="eastAsia" w:ascii="宋体" w:hAnsi="宋体"/>
                <w:sz w:val="21"/>
                <w:szCs w:val="21"/>
                <w:lang w:eastAsia="zh-CN"/>
              </w:rPr>
              <w:t>上年末职工</w:t>
            </w:r>
            <w:r>
              <w:rPr>
                <w:rFonts w:hint="eastAsia" w:ascii="宋体" w:hAnsi="宋体"/>
                <w:sz w:val="21"/>
                <w:szCs w:val="21"/>
              </w:rPr>
              <w:t>人数</w:t>
            </w:r>
          </w:p>
        </w:tc>
        <w:tc>
          <w:tcPr>
            <w:tcW w:w="1975" w:type="dxa"/>
            <w:gridSpan w:val="4"/>
            <w:vAlign w:val="center"/>
          </w:tcPr>
          <w:p>
            <w:pPr>
              <w:spacing w:before="0" w:beforeLines="0" w:after="0" w:afterLines="0"/>
              <w:jc w:val="center"/>
              <w:rPr>
                <w:rFonts w:hint="eastAsia" w:ascii="宋体" w:hAnsi="宋体"/>
                <w:sz w:val="21"/>
                <w:szCs w:val="21"/>
                <w:lang w:eastAsia="zh-CN"/>
              </w:rPr>
            </w:pPr>
          </w:p>
        </w:tc>
        <w:tc>
          <w:tcPr>
            <w:tcW w:w="1972" w:type="dxa"/>
            <w:gridSpan w:val="5"/>
            <w:vAlign w:val="center"/>
          </w:tcPr>
          <w:p>
            <w:pPr>
              <w:spacing w:before="0" w:beforeLines="0" w:after="0" w:afterLines="0"/>
              <w:jc w:val="center"/>
              <w:rPr>
                <w:rFonts w:hint="eastAsia" w:ascii="宋体" w:hAnsi="宋体"/>
                <w:sz w:val="21"/>
                <w:szCs w:val="21"/>
              </w:rPr>
            </w:pPr>
            <w:r>
              <w:rPr>
                <w:rFonts w:hint="eastAsia" w:ascii="宋体" w:hAnsi="宋体"/>
                <w:sz w:val="21"/>
                <w:szCs w:val="21"/>
              </w:rPr>
              <w:t>上年末</w:t>
            </w:r>
            <w:r>
              <w:rPr>
                <w:rFonts w:hint="eastAsia" w:ascii="宋体" w:hAnsi="宋体"/>
                <w:sz w:val="21"/>
                <w:szCs w:val="21"/>
                <w:lang w:eastAsia="zh-CN"/>
              </w:rPr>
              <w:t>资产负债率</w:t>
            </w:r>
          </w:p>
        </w:tc>
        <w:tc>
          <w:tcPr>
            <w:tcW w:w="1665"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restart"/>
            <w:vAlign w:val="center"/>
          </w:tcPr>
          <w:p>
            <w:pPr>
              <w:spacing w:before="0" w:beforeLines="0" w:after="0" w:afterLines="0"/>
              <w:jc w:val="center"/>
              <w:rPr>
                <w:rFonts w:hint="eastAsia" w:ascii="宋体" w:hAnsi="宋体"/>
                <w:lang w:eastAsia="zh-CN"/>
              </w:rPr>
            </w:pPr>
            <w:r>
              <w:rPr>
                <w:rFonts w:hint="eastAsia" w:ascii="宋体" w:hAnsi="宋体"/>
                <w:lang w:eastAsia="zh-CN"/>
              </w:rPr>
              <w:t>申请的</w:t>
            </w:r>
          </w:p>
          <w:p>
            <w:pPr>
              <w:spacing w:before="0" w:beforeLines="0" w:after="0" w:afterLines="0"/>
              <w:jc w:val="center"/>
              <w:rPr>
                <w:rFonts w:hint="eastAsia" w:ascii="宋体" w:hAnsi="宋体"/>
                <w:lang w:eastAsia="zh-CN"/>
              </w:rPr>
            </w:pPr>
            <w:r>
              <w:rPr>
                <w:rFonts w:hint="eastAsia" w:ascii="宋体" w:hAnsi="宋体"/>
                <w:lang w:eastAsia="zh-CN"/>
              </w:rPr>
              <w:t>特定细分产品情况</w:t>
            </w:r>
          </w:p>
        </w:tc>
        <w:tc>
          <w:tcPr>
            <w:tcW w:w="1963" w:type="dxa"/>
            <w:gridSpan w:val="2"/>
            <w:vAlign w:val="center"/>
          </w:tcPr>
          <w:p>
            <w:pPr>
              <w:spacing w:before="0" w:beforeLines="0" w:after="0" w:afterLines="0"/>
              <w:jc w:val="center"/>
              <w:rPr>
                <w:rFonts w:hint="eastAsia" w:ascii="宋体" w:hAnsi="宋体"/>
                <w:sz w:val="21"/>
                <w:szCs w:val="21"/>
              </w:rPr>
            </w:pPr>
            <w:r>
              <w:rPr>
                <w:rFonts w:hint="eastAsia" w:ascii="宋体" w:hAnsi="宋体"/>
                <w:sz w:val="21"/>
                <w:szCs w:val="21"/>
                <w:lang w:eastAsia="zh-CN"/>
              </w:rPr>
              <w:t>产品名称</w:t>
            </w:r>
            <w:r>
              <w:rPr>
                <w:rStyle w:val="8"/>
                <w:rFonts w:hint="eastAsia" w:ascii="宋体" w:hAnsi="宋体"/>
                <w:shd w:val="clear" w:color="auto" w:fill="auto"/>
                <w:lang w:eastAsia="zh-CN"/>
              </w:rPr>
              <w:footnoteReference w:id="5"/>
            </w:r>
          </w:p>
        </w:tc>
        <w:tc>
          <w:tcPr>
            <w:tcW w:w="1975" w:type="dxa"/>
            <w:gridSpan w:val="4"/>
            <w:vAlign w:val="center"/>
          </w:tcPr>
          <w:p>
            <w:pPr>
              <w:spacing w:before="0" w:beforeLines="0" w:after="0" w:afterLines="0"/>
              <w:jc w:val="center"/>
              <w:rPr>
                <w:rFonts w:hint="eastAsia" w:ascii="宋体" w:hAnsi="宋体"/>
                <w:sz w:val="21"/>
                <w:szCs w:val="21"/>
                <w:lang w:eastAsia="zh-CN"/>
              </w:rPr>
            </w:pPr>
          </w:p>
        </w:tc>
        <w:tc>
          <w:tcPr>
            <w:tcW w:w="1972" w:type="dxa"/>
            <w:gridSpan w:val="5"/>
            <w:vAlign w:val="center"/>
          </w:tcPr>
          <w:p>
            <w:pPr>
              <w:spacing w:before="0" w:beforeLines="0" w:after="0" w:afterLines="0"/>
              <w:jc w:val="center"/>
              <w:rPr>
                <w:rFonts w:hint="eastAsia" w:ascii="宋体" w:hAnsi="宋体" w:eastAsia="宋体"/>
                <w:sz w:val="21"/>
                <w:szCs w:val="21"/>
                <w:lang w:eastAsia="zh-CN"/>
              </w:rPr>
            </w:pPr>
            <w:r>
              <w:rPr>
                <w:rFonts w:hint="eastAsia" w:ascii="宋体" w:hAnsi="宋体"/>
                <w:sz w:val="21"/>
                <w:szCs w:val="21"/>
                <w:lang w:eastAsia="zh-CN"/>
              </w:rPr>
              <w:t>产品类别</w:t>
            </w:r>
            <w:r>
              <w:rPr>
                <w:rStyle w:val="8"/>
                <w:rFonts w:hint="eastAsia" w:ascii="宋体" w:hAnsi="宋体"/>
                <w:shd w:val="clear" w:color="auto" w:fill="auto"/>
                <w:lang w:eastAsia="zh-CN"/>
              </w:rPr>
              <w:footnoteReference w:id="6"/>
            </w:r>
          </w:p>
        </w:tc>
        <w:tc>
          <w:tcPr>
            <w:tcW w:w="1665"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096" w:type="dxa"/>
            <w:vMerge w:val="continue"/>
            <w:vAlign w:val="center"/>
          </w:tcPr>
          <w:p>
            <w:pPr>
              <w:spacing w:before="0" w:beforeLines="0" w:after="0" w:afterLines="0"/>
              <w:jc w:val="center"/>
              <w:rPr>
                <w:rFonts w:hint="eastAsia" w:ascii="宋体" w:hAnsi="宋体"/>
                <w:lang w:eastAsia="zh-CN"/>
              </w:rPr>
            </w:pPr>
          </w:p>
        </w:tc>
        <w:tc>
          <w:tcPr>
            <w:tcW w:w="1963" w:type="dxa"/>
            <w:gridSpan w:val="2"/>
            <w:vAlign w:val="center"/>
          </w:tcPr>
          <w:p>
            <w:pPr>
              <w:spacing w:before="0" w:beforeLines="0" w:after="0" w:afterLines="0"/>
              <w:jc w:val="center"/>
              <w:rPr>
                <w:rFonts w:hint="eastAsia" w:ascii="宋体" w:hAnsi="宋体"/>
                <w:sz w:val="21"/>
                <w:szCs w:val="21"/>
                <w:lang w:eastAsia="zh-CN"/>
              </w:rPr>
            </w:pPr>
            <w:r>
              <w:rPr>
                <w:rFonts w:hint="eastAsia" w:ascii="宋体" w:hAnsi="宋体"/>
                <w:sz w:val="21"/>
                <w:szCs w:val="21"/>
                <w:lang w:eastAsia="zh-CN"/>
              </w:rPr>
              <w:t>从事该产品领域</w:t>
            </w:r>
          </w:p>
          <w:p>
            <w:pPr>
              <w:spacing w:before="0" w:beforeLines="0" w:after="0" w:afterLines="0"/>
              <w:jc w:val="center"/>
              <w:rPr>
                <w:rFonts w:hint="eastAsia" w:ascii="宋体" w:hAnsi="宋体"/>
                <w:sz w:val="21"/>
                <w:szCs w:val="21"/>
              </w:rPr>
            </w:pPr>
            <w:r>
              <w:rPr>
                <w:rFonts w:hint="eastAsia" w:ascii="宋体" w:hAnsi="宋体"/>
                <w:sz w:val="21"/>
                <w:szCs w:val="21"/>
                <w:lang w:eastAsia="zh-CN"/>
              </w:rPr>
              <w:t>时间（单位：年）</w:t>
            </w:r>
          </w:p>
        </w:tc>
        <w:tc>
          <w:tcPr>
            <w:tcW w:w="1975" w:type="dxa"/>
            <w:gridSpan w:val="4"/>
            <w:vAlign w:val="center"/>
          </w:tcPr>
          <w:p>
            <w:pPr>
              <w:spacing w:before="0" w:beforeLines="0" w:after="0" w:afterLines="0"/>
              <w:jc w:val="center"/>
              <w:rPr>
                <w:rFonts w:hint="eastAsia" w:ascii="宋体" w:hAnsi="宋体"/>
                <w:sz w:val="21"/>
                <w:szCs w:val="21"/>
                <w:lang w:eastAsia="zh-CN"/>
              </w:rPr>
            </w:pPr>
          </w:p>
        </w:tc>
        <w:tc>
          <w:tcPr>
            <w:tcW w:w="1972" w:type="dxa"/>
            <w:gridSpan w:val="5"/>
            <w:vAlign w:val="center"/>
          </w:tcPr>
          <w:p>
            <w:pPr>
              <w:spacing w:before="0" w:beforeLines="0" w:after="0" w:afterLines="0"/>
              <w:jc w:val="center"/>
              <w:rPr>
                <w:rFonts w:hint="eastAsia" w:ascii="宋体" w:hAnsi="宋体"/>
                <w:sz w:val="21"/>
                <w:szCs w:val="21"/>
                <w:lang w:eastAsia="zh-CN"/>
              </w:rPr>
            </w:pPr>
            <w:r>
              <w:rPr>
                <w:rFonts w:hint="eastAsia" w:ascii="宋体" w:hAnsi="宋体"/>
                <w:sz w:val="21"/>
                <w:szCs w:val="21"/>
                <w:lang w:eastAsia="zh-CN"/>
              </w:rPr>
              <w:t>该产品销售收入占全部业务收入比重</w:t>
            </w:r>
          </w:p>
        </w:tc>
        <w:tc>
          <w:tcPr>
            <w:tcW w:w="1665" w:type="dxa"/>
            <w:gridSpan w:val="2"/>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exact"/>
        </w:trPr>
        <w:tc>
          <w:tcPr>
            <w:tcW w:w="1096" w:type="dxa"/>
            <w:vMerge w:val="continue"/>
            <w:vAlign w:val="center"/>
          </w:tcPr>
          <w:p>
            <w:pPr>
              <w:spacing w:before="0" w:beforeLines="0" w:after="0" w:afterLines="0"/>
              <w:jc w:val="center"/>
              <w:rPr>
                <w:rFonts w:hint="eastAsia" w:ascii="宋体" w:hAnsi="宋体"/>
              </w:rPr>
            </w:pPr>
          </w:p>
        </w:tc>
        <w:tc>
          <w:tcPr>
            <w:tcW w:w="2608" w:type="dxa"/>
            <w:gridSpan w:val="3"/>
            <w:vAlign w:val="center"/>
          </w:tcPr>
          <w:p>
            <w:pPr>
              <w:spacing w:before="0" w:beforeLines="0" w:after="0" w:afterLines="0"/>
              <w:jc w:val="center"/>
              <w:rPr>
                <w:rFonts w:hint="eastAsia" w:ascii="宋体" w:hAnsi="宋体"/>
                <w:sz w:val="21"/>
                <w:szCs w:val="21"/>
                <w:lang w:val="en-US" w:eastAsia="zh-CN"/>
              </w:rPr>
            </w:pPr>
            <w:r>
              <w:rPr>
                <w:rFonts w:hint="eastAsia" w:ascii="宋体" w:hAnsi="宋体"/>
                <w:sz w:val="21"/>
                <w:szCs w:val="21"/>
                <w:lang w:val="en-US" w:eastAsia="zh-CN"/>
              </w:rPr>
              <w:t>重要指标</w:t>
            </w:r>
          </w:p>
        </w:tc>
        <w:tc>
          <w:tcPr>
            <w:tcW w:w="1680" w:type="dxa"/>
            <w:gridSpan w:val="4"/>
            <w:vAlign w:val="center"/>
          </w:tcPr>
          <w:p>
            <w:pPr>
              <w:spacing w:before="0" w:beforeLines="0" w:after="0" w:afterLines="0"/>
              <w:jc w:val="center"/>
              <w:rPr>
                <w:rFonts w:hint="eastAsia" w:ascii="宋体" w:hAnsi="宋体"/>
                <w:sz w:val="21"/>
                <w:szCs w:val="21"/>
              </w:rPr>
            </w:pPr>
            <w:r>
              <w:rPr>
                <w:rFonts w:hint="eastAsia" w:ascii="宋体" w:hAnsi="宋体"/>
                <w:sz w:val="21"/>
                <w:szCs w:val="21"/>
                <w:lang w:val="en-US" w:eastAsia="zh-CN"/>
              </w:rPr>
              <w:t>2016年</w:t>
            </w:r>
          </w:p>
        </w:tc>
        <w:tc>
          <w:tcPr>
            <w:tcW w:w="1622" w:type="dxa"/>
            <w:gridSpan w:val="4"/>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2017年</w:t>
            </w:r>
          </w:p>
        </w:tc>
        <w:tc>
          <w:tcPr>
            <w:tcW w:w="1665" w:type="dxa"/>
            <w:gridSpan w:val="2"/>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0" w:beforeLines="0" w:after="0" w:afterLines="0"/>
              <w:jc w:val="center"/>
              <w:rPr>
                <w:rFonts w:hint="eastAsia" w:ascii="宋体" w:hAnsi="宋体"/>
              </w:rPr>
            </w:pPr>
          </w:p>
        </w:tc>
        <w:tc>
          <w:tcPr>
            <w:tcW w:w="2608" w:type="dxa"/>
            <w:gridSpan w:val="3"/>
            <w:vAlign w:val="center"/>
          </w:tcPr>
          <w:p>
            <w:pPr>
              <w:spacing w:before="0" w:beforeLines="0" w:after="0" w:afterLines="0"/>
              <w:jc w:val="center"/>
              <w:rPr>
                <w:rFonts w:hint="eastAsia" w:ascii="宋体" w:hAnsi="宋体"/>
                <w:sz w:val="21"/>
                <w:szCs w:val="21"/>
                <w:lang w:eastAsia="zh-CN"/>
              </w:rPr>
            </w:pPr>
            <w:r>
              <w:rPr>
                <w:rFonts w:hint="eastAsia" w:ascii="宋体" w:hAnsi="宋体"/>
                <w:lang w:eastAsia="zh-CN"/>
              </w:rPr>
              <w:t>全球市场占有率及排名</w:t>
            </w:r>
          </w:p>
        </w:tc>
        <w:tc>
          <w:tcPr>
            <w:tcW w:w="1680" w:type="dxa"/>
            <w:gridSpan w:val="4"/>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 xml:space="preserve">       %,（　）</w:t>
            </w:r>
          </w:p>
        </w:tc>
        <w:tc>
          <w:tcPr>
            <w:tcW w:w="1622" w:type="dxa"/>
            <w:gridSpan w:val="4"/>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665" w:type="dxa"/>
            <w:gridSpan w:val="2"/>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0" w:beforeLines="0" w:after="0" w:afterLines="0"/>
              <w:jc w:val="center"/>
              <w:rPr>
                <w:rFonts w:hint="eastAsia" w:ascii="宋体" w:hAnsi="宋体"/>
              </w:rPr>
            </w:pPr>
          </w:p>
        </w:tc>
        <w:tc>
          <w:tcPr>
            <w:tcW w:w="2608" w:type="dxa"/>
            <w:gridSpan w:val="3"/>
            <w:vAlign w:val="center"/>
          </w:tcPr>
          <w:p>
            <w:pPr>
              <w:spacing w:before="0" w:beforeLines="0" w:after="0" w:afterLines="0"/>
              <w:jc w:val="center"/>
              <w:rPr>
                <w:rFonts w:hint="eastAsia" w:ascii="宋体" w:hAnsi="宋体"/>
                <w:sz w:val="21"/>
                <w:szCs w:val="21"/>
                <w:lang w:eastAsia="zh-CN"/>
              </w:rPr>
            </w:pPr>
            <w:r>
              <w:rPr>
                <w:rFonts w:hint="eastAsia" w:ascii="宋体" w:hAnsi="宋体"/>
                <w:lang w:eastAsia="zh-CN"/>
              </w:rPr>
              <w:t>国内市场占有率及排名</w:t>
            </w:r>
          </w:p>
        </w:tc>
        <w:tc>
          <w:tcPr>
            <w:tcW w:w="1680" w:type="dxa"/>
            <w:gridSpan w:val="4"/>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 xml:space="preserve">       %,（　）</w:t>
            </w:r>
          </w:p>
        </w:tc>
        <w:tc>
          <w:tcPr>
            <w:tcW w:w="1622" w:type="dxa"/>
            <w:gridSpan w:val="4"/>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665" w:type="dxa"/>
            <w:gridSpan w:val="2"/>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0" w:beforeLines="0" w:after="0" w:afterLines="0"/>
              <w:jc w:val="center"/>
              <w:rPr>
                <w:rFonts w:hint="eastAsia" w:ascii="宋体" w:hAnsi="宋体"/>
              </w:rPr>
            </w:pPr>
          </w:p>
        </w:tc>
        <w:tc>
          <w:tcPr>
            <w:tcW w:w="2608" w:type="dxa"/>
            <w:gridSpan w:val="3"/>
            <w:vAlign w:val="center"/>
          </w:tcPr>
          <w:p>
            <w:pPr>
              <w:spacing w:before="0" w:beforeLines="0" w:after="0" w:afterLines="0"/>
              <w:jc w:val="center"/>
              <w:rPr>
                <w:rFonts w:hint="eastAsia" w:ascii="宋体" w:hAnsi="宋体"/>
                <w:sz w:val="21"/>
                <w:szCs w:val="21"/>
                <w:lang w:val="en-US" w:eastAsia="zh-CN"/>
              </w:rPr>
            </w:pPr>
            <w:r>
              <w:rPr>
                <w:rFonts w:hint="eastAsia" w:ascii="宋体" w:hAnsi="宋体"/>
                <w:sz w:val="21"/>
                <w:szCs w:val="21"/>
                <w:lang w:val="en-US" w:eastAsia="zh-CN"/>
              </w:rPr>
              <w:t>产品销售收入（万元）</w:t>
            </w:r>
          </w:p>
        </w:tc>
        <w:tc>
          <w:tcPr>
            <w:tcW w:w="1680" w:type="dxa"/>
            <w:gridSpan w:val="4"/>
            <w:vAlign w:val="center"/>
          </w:tcPr>
          <w:p>
            <w:pPr>
              <w:spacing w:before="0" w:beforeLines="0" w:after="0" w:afterLines="0"/>
              <w:jc w:val="center"/>
              <w:rPr>
                <w:rFonts w:hint="eastAsia" w:ascii="宋体" w:hAnsi="宋体"/>
                <w:sz w:val="21"/>
                <w:szCs w:val="21"/>
                <w:lang w:val="en-US" w:eastAsia="zh-CN"/>
              </w:rPr>
            </w:pPr>
            <w:r>
              <w:rPr>
                <w:rFonts w:hint="eastAsia" w:ascii="宋体" w:hAnsi="宋体"/>
                <w:sz w:val="21"/>
                <w:szCs w:val="21"/>
                <w:lang w:val="en-US" w:eastAsia="zh-CN"/>
              </w:rPr>
              <w:t xml:space="preserve"> </w:t>
            </w:r>
          </w:p>
        </w:tc>
        <w:tc>
          <w:tcPr>
            <w:tcW w:w="1622" w:type="dxa"/>
            <w:gridSpan w:val="4"/>
            <w:vAlign w:val="center"/>
          </w:tcPr>
          <w:p>
            <w:pPr>
              <w:spacing w:before="0" w:beforeLines="0" w:after="0" w:afterLines="0"/>
              <w:jc w:val="center"/>
              <w:rPr>
                <w:rFonts w:hint="eastAsia" w:ascii="宋体" w:hAnsi="宋体"/>
                <w:sz w:val="21"/>
                <w:szCs w:val="21"/>
                <w:lang w:val="en-US" w:eastAsia="zh-CN"/>
              </w:rPr>
            </w:pPr>
            <w:r>
              <w:rPr>
                <w:rFonts w:hint="eastAsia" w:ascii="宋体" w:hAnsi="宋体"/>
                <w:sz w:val="21"/>
                <w:szCs w:val="21"/>
                <w:lang w:val="en-US" w:eastAsia="zh-CN"/>
              </w:rPr>
              <w:t xml:space="preserve"> </w:t>
            </w:r>
          </w:p>
        </w:tc>
        <w:tc>
          <w:tcPr>
            <w:tcW w:w="1665" w:type="dxa"/>
            <w:gridSpan w:val="2"/>
            <w:vAlign w:val="center"/>
          </w:tcPr>
          <w:p>
            <w:pPr>
              <w:spacing w:before="0" w:beforeLines="0" w:after="0" w:afterLines="0"/>
              <w:jc w:val="center"/>
              <w:rPr>
                <w:rFonts w:hint="eastAsia" w:ascii="宋体" w:hAnsi="宋体"/>
                <w:sz w:val="21"/>
                <w:szCs w:val="21"/>
                <w:lang w:val="en-US" w:eastAsia="zh-CN"/>
              </w:rPr>
            </w:pPr>
            <w:r>
              <w:rPr>
                <w:rFonts w:hint="eastAsia" w:ascii="宋体" w:hAnsi="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0" w:beforeLines="0" w:after="0" w:afterLines="0"/>
              <w:jc w:val="center"/>
              <w:rPr>
                <w:rFonts w:hint="eastAsia" w:ascii="宋体" w:hAnsi="宋体"/>
              </w:rPr>
            </w:pPr>
          </w:p>
        </w:tc>
        <w:tc>
          <w:tcPr>
            <w:tcW w:w="2608" w:type="dxa"/>
            <w:gridSpan w:val="3"/>
            <w:vAlign w:val="center"/>
          </w:tcPr>
          <w:p>
            <w:pPr>
              <w:spacing w:before="0" w:beforeLines="0" w:after="0" w:afterLines="0"/>
              <w:jc w:val="both"/>
              <w:rPr>
                <w:rFonts w:hint="eastAsia" w:ascii="宋体" w:hAnsi="宋体"/>
                <w:sz w:val="21"/>
                <w:szCs w:val="21"/>
                <w:lang w:val="en-US" w:eastAsia="zh-CN"/>
              </w:rPr>
            </w:pPr>
            <w:r>
              <w:rPr>
                <w:rFonts w:hint="eastAsia" w:ascii="宋体" w:hAnsi="宋体"/>
                <w:lang w:val="en-US" w:eastAsia="zh-CN"/>
              </w:rPr>
              <w:t>产品销售数量（单位：  ）</w:t>
            </w:r>
          </w:p>
        </w:tc>
        <w:tc>
          <w:tcPr>
            <w:tcW w:w="1680" w:type="dxa"/>
            <w:gridSpan w:val="4"/>
            <w:vAlign w:val="center"/>
          </w:tcPr>
          <w:p>
            <w:pPr>
              <w:spacing w:before="0" w:beforeLines="0" w:after="0" w:afterLines="0"/>
              <w:jc w:val="center"/>
              <w:rPr>
                <w:rFonts w:hint="eastAsia" w:ascii="宋体" w:hAnsi="宋体"/>
                <w:sz w:val="21"/>
                <w:szCs w:val="21"/>
                <w:lang w:val="en-US" w:eastAsia="zh-CN"/>
              </w:rPr>
            </w:pPr>
          </w:p>
        </w:tc>
        <w:tc>
          <w:tcPr>
            <w:tcW w:w="1622" w:type="dxa"/>
            <w:gridSpan w:val="4"/>
            <w:vAlign w:val="center"/>
          </w:tcPr>
          <w:p>
            <w:pPr>
              <w:spacing w:before="0" w:beforeLines="0" w:after="0" w:afterLines="0"/>
              <w:jc w:val="center"/>
              <w:rPr>
                <w:rFonts w:hint="eastAsia" w:ascii="宋体" w:hAnsi="宋体"/>
                <w:sz w:val="21"/>
                <w:szCs w:val="21"/>
                <w:lang w:val="en-US" w:eastAsia="zh-CN"/>
              </w:rPr>
            </w:pPr>
          </w:p>
        </w:tc>
        <w:tc>
          <w:tcPr>
            <w:tcW w:w="1665" w:type="dxa"/>
            <w:gridSpan w:val="2"/>
            <w:vAlign w:val="center"/>
          </w:tcPr>
          <w:p>
            <w:pPr>
              <w:spacing w:before="0" w:beforeLines="0" w:after="0" w:afterLines="0"/>
              <w:jc w:val="center"/>
              <w:rPr>
                <w:rFonts w:hint="eastAsia" w:ascii="宋体" w:hAns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096" w:type="dxa"/>
            <w:vMerge w:val="restart"/>
            <w:vAlign w:val="center"/>
          </w:tcPr>
          <w:p>
            <w:pPr>
              <w:spacing w:before="50" w:beforeLines="0" w:after="50" w:afterLines="0"/>
              <w:jc w:val="center"/>
              <w:rPr>
                <w:rFonts w:hint="eastAsia" w:ascii="宋体" w:hAnsi="宋体"/>
                <w:lang w:eastAsia="zh-CN"/>
              </w:rPr>
            </w:pPr>
            <w:r>
              <w:rPr>
                <w:rFonts w:hint="eastAsia" w:ascii="宋体" w:hAnsi="宋体"/>
                <w:lang w:eastAsia="zh-CN"/>
              </w:rPr>
              <w:t>持续研发</w:t>
            </w:r>
          </w:p>
          <w:p>
            <w:pPr>
              <w:spacing w:before="50" w:beforeLines="0" w:after="50" w:afterLines="0"/>
              <w:jc w:val="center"/>
              <w:rPr>
                <w:rFonts w:hint="eastAsia" w:ascii="宋体" w:hAnsi="宋体"/>
                <w:lang w:eastAsia="zh-CN"/>
              </w:rPr>
            </w:pPr>
            <w:r>
              <w:rPr>
                <w:rFonts w:hint="eastAsia" w:ascii="宋体" w:hAnsi="宋体"/>
                <w:lang w:eastAsia="zh-CN"/>
              </w:rPr>
              <w:t>能力</w:t>
            </w:r>
          </w:p>
        </w:tc>
        <w:tc>
          <w:tcPr>
            <w:tcW w:w="2608" w:type="dxa"/>
            <w:gridSpan w:val="3"/>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rPr>
              <w:t>企业</w:t>
            </w:r>
            <w:r>
              <w:rPr>
                <w:rFonts w:hint="eastAsia" w:ascii="宋体" w:hAnsi="宋体"/>
                <w:lang w:eastAsia="zh-CN"/>
              </w:rPr>
              <w:t>研发</w:t>
            </w:r>
            <w:r>
              <w:rPr>
                <w:rFonts w:hint="eastAsia" w:ascii="宋体" w:hAnsi="宋体"/>
              </w:rPr>
              <w:t>经费支出</w:t>
            </w:r>
            <w:r>
              <w:rPr>
                <w:rFonts w:hint="eastAsia" w:ascii="宋体" w:hAnsi="宋体"/>
                <w:lang w:eastAsia="zh-CN"/>
              </w:rPr>
              <w:t>（万元）及占</w:t>
            </w:r>
            <w:r>
              <w:rPr>
                <w:rFonts w:hint="eastAsia" w:ascii="宋体" w:hAnsi="宋体"/>
              </w:rPr>
              <w:t>主营业务收入比</w:t>
            </w:r>
            <w:r>
              <w:rPr>
                <w:rFonts w:hint="eastAsia" w:ascii="宋体" w:hAnsi="宋体"/>
                <w:lang w:eastAsia="zh-CN"/>
              </w:rPr>
              <w:t>重</w:t>
            </w:r>
          </w:p>
        </w:tc>
        <w:tc>
          <w:tcPr>
            <w:tcW w:w="1680" w:type="dxa"/>
            <w:gridSpan w:val="4"/>
            <w:tcBorders>
              <w:bottom w:val="nil"/>
            </w:tcBorders>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    %</w:t>
            </w:r>
          </w:p>
        </w:tc>
        <w:tc>
          <w:tcPr>
            <w:tcW w:w="1622" w:type="dxa"/>
            <w:gridSpan w:val="4"/>
            <w:tcBorders>
              <w:bottom w:val="nil"/>
            </w:tcBorders>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  %</w:t>
            </w:r>
          </w:p>
        </w:tc>
        <w:tc>
          <w:tcPr>
            <w:tcW w:w="1665" w:type="dxa"/>
            <w:gridSpan w:val="2"/>
            <w:tcBorders>
              <w:bottom w:val="nil"/>
            </w:tcBorders>
            <w:vAlign w:val="center"/>
          </w:tcPr>
          <w:p>
            <w:pPr>
              <w:jc w:val="both"/>
              <w:rPr>
                <w:rFonts w:hint="eastAsia" w:ascii="宋体" w:hAnsi="宋体"/>
                <w:lang w:val="en-US" w:eastAsia="zh-CN"/>
              </w:rPr>
            </w:pPr>
            <w:r>
              <w:rPr>
                <w:rFonts w:hint="eastAsia" w:ascii="宋体" w:hAnsi="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0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p>
        </w:tc>
        <w:tc>
          <w:tcPr>
            <w:tcW w:w="428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r>
              <w:rPr>
                <w:rFonts w:hint="eastAsia" w:ascii="宋体" w:hAnsi="宋体"/>
                <w:lang w:val="en-US" w:eastAsia="zh-CN"/>
              </w:rPr>
              <w:t>截至上年末研发</w:t>
            </w:r>
            <w:r>
              <w:rPr>
                <w:rFonts w:hint="eastAsia" w:ascii="宋体" w:hAnsi="宋体"/>
              </w:rPr>
              <w:t>人员</w:t>
            </w:r>
            <w:r>
              <w:rPr>
                <w:rFonts w:hint="eastAsia" w:ascii="宋体" w:hAnsi="宋体"/>
                <w:lang w:eastAsia="zh-CN"/>
              </w:rPr>
              <w:t>占企业全部职工比重</w:t>
            </w:r>
          </w:p>
        </w:tc>
        <w:tc>
          <w:tcPr>
            <w:tcW w:w="3287"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0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p>
        </w:tc>
        <w:tc>
          <w:tcPr>
            <w:tcW w:w="428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rPr>
              <w:t>拥有</w:t>
            </w:r>
            <w:r>
              <w:rPr>
                <w:rFonts w:hint="eastAsia" w:ascii="宋体" w:hAnsi="宋体"/>
                <w:lang w:eastAsia="zh-CN"/>
              </w:rPr>
              <w:t>有效</w:t>
            </w:r>
            <w:r>
              <w:rPr>
                <w:rFonts w:hint="eastAsia" w:ascii="宋体" w:hAnsi="宋体"/>
              </w:rPr>
              <w:t>专利数</w:t>
            </w:r>
            <w:r>
              <w:rPr>
                <w:rFonts w:hint="eastAsia" w:ascii="宋体" w:hAnsi="宋体"/>
                <w:lang w:eastAsia="zh-CN"/>
              </w:rPr>
              <w:t>量</w:t>
            </w:r>
          </w:p>
        </w:tc>
        <w:tc>
          <w:tcPr>
            <w:tcW w:w="3287" w:type="dxa"/>
            <w:gridSpan w:val="6"/>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eastAsia="zh-CN"/>
              </w:rPr>
              <w:t>共计：</w:t>
            </w:r>
            <w:r>
              <w:rPr>
                <w:rFonts w:hint="eastAsia" w:ascii="宋体" w:hAnsi="宋体"/>
                <w:lang w:val="en-US" w:eastAsia="zh-CN"/>
              </w:rPr>
              <w:t xml:space="preserve">     个，其中发明：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0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p>
        </w:tc>
        <w:tc>
          <w:tcPr>
            <w:tcW w:w="428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企业拥有核心自主知识产权</w:t>
            </w:r>
            <w:r>
              <w:rPr>
                <w:rStyle w:val="8"/>
                <w:rFonts w:hint="eastAsia" w:ascii="宋体" w:hAnsi="宋体"/>
                <w:shd w:val="clear" w:color="auto" w:fill="auto"/>
                <w:lang w:eastAsia="zh-CN"/>
              </w:rPr>
              <w:footnoteReference w:id="7"/>
            </w:r>
            <w:r>
              <w:rPr>
                <w:rFonts w:hint="eastAsia" w:ascii="宋体" w:hAnsi="宋体"/>
                <w:lang w:val="en-US" w:eastAsia="zh-CN"/>
              </w:rPr>
              <w:t>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及占知识产权数量比重</w:t>
            </w:r>
          </w:p>
        </w:tc>
        <w:tc>
          <w:tcPr>
            <w:tcW w:w="3287" w:type="dxa"/>
            <w:gridSpan w:val="6"/>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 xml:space="preserve">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0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p>
        </w:tc>
        <w:tc>
          <w:tcPr>
            <w:tcW w:w="428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牵头制定国际标准、国家标准、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行业标准数量</w:t>
            </w:r>
          </w:p>
        </w:tc>
        <w:tc>
          <w:tcPr>
            <w:tcW w:w="3287" w:type="dxa"/>
            <w:gridSpan w:val="6"/>
            <w:tcBorders>
              <w:top w:val="single" w:color="auto" w:sz="4" w:space="0"/>
              <w:bottom w:val="single" w:color="auto" w:sz="4" w:space="0"/>
            </w:tcBorders>
            <w:vAlign w:val="center"/>
          </w:tcPr>
          <w:p>
            <w:pPr>
              <w:jc w:val="both"/>
              <w:rPr>
                <w:rFonts w:hint="eastAsia" w:ascii="宋体" w:hAnsi="宋体"/>
                <w:lang w:val="en-US" w:eastAsia="zh-CN"/>
              </w:rPr>
            </w:pPr>
            <w:r>
              <w:rPr>
                <w:rFonts w:hint="eastAsia" w:ascii="宋体" w:hAnsi="宋体"/>
                <w:lang w:val="en-US" w:eastAsia="zh-CN"/>
              </w:rPr>
              <w:t>国际标准：  个；国家标准： 个</w:t>
            </w:r>
          </w:p>
          <w:p>
            <w:pPr>
              <w:jc w:val="both"/>
              <w:rPr>
                <w:rFonts w:hint="eastAsia" w:ascii="宋体" w:hAnsi="宋体"/>
                <w:lang w:val="en-US" w:eastAsia="zh-CN"/>
              </w:rPr>
            </w:pPr>
            <w:r>
              <w:rPr>
                <w:rFonts w:hint="eastAsia" w:ascii="宋体" w:hAnsi="宋体"/>
                <w:lang w:val="en-US" w:eastAsia="zh-CN"/>
              </w:rPr>
              <w:t xml:space="preserve">行业标准；  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0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p>
        </w:tc>
        <w:tc>
          <w:tcPr>
            <w:tcW w:w="4288"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是否属关键领域补短板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和补齐哪类短板</w:t>
            </w:r>
          </w:p>
        </w:tc>
        <w:tc>
          <w:tcPr>
            <w:tcW w:w="3287" w:type="dxa"/>
            <w:gridSpan w:val="6"/>
            <w:tcBorders>
              <w:top w:val="single" w:color="auto" w:sz="4" w:space="0"/>
            </w:tcBorders>
            <w:vAlign w:val="center"/>
          </w:tcPr>
          <w:p>
            <w:pPr>
              <w:jc w:val="both"/>
              <w:rPr>
                <w:rFonts w:hint="eastAsia"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exact"/>
        </w:trPr>
        <w:tc>
          <w:tcPr>
            <w:tcW w:w="1096" w:type="dxa"/>
            <w:vAlign w:val="center"/>
          </w:tcPr>
          <w:p>
            <w:pPr>
              <w:spacing w:before="50" w:beforeLines="0" w:after="50" w:afterLines="0"/>
              <w:jc w:val="center"/>
              <w:rPr>
                <w:rFonts w:hint="eastAsia" w:ascii="宋体" w:hAnsi="宋体"/>
              </w:rPr>
            </w:pPr>
            <w:r>
              <w:rPr>
                <w:rFonts w:hint="eastAsia" w:ascii="宋体" w:hAnsi="宋体"/>
              </w:rPr>
              <w:t>产品</w:t>
            </w:r>
          </w:p>
          <w:p>
            <w:pPr>
              <w:spacing w:before="50" w:beforeLines="0" w:after="50" w:afterLines="0"/>
              <w:jc w:val="center"/>
              <w:rPr>
                <w:rFonts w:hint="eastAsia" w:ascii="宋体" w:hAnsi="宋体"/>
              </w:rPr>
            </w:pPr>
            <w:r>
              <w:rPr>
                <w:rFonts w:hint="eastAsia" w:ascii="宋体" w:hAnsi="宋体"/>
              </w:rPr>
              <w:t xml:space="preserve">质量     </w:t>
            </w:r>
          </w:p>
        </w:tc>
        <w:tc>
          <w:tcPr>
            <w:tcW w:w="4504" w:type="dxa"/>
            <w:gridSpan w:val="8"/>
            <w:vAlign w:val="center"/>
          </w:tcPr>
          <w:p>
            <w:pPr>
              <w:spacing w:before="50" w:beforeLines="0" w:after="50" w:afterLines="0"/>
              <w:jc w:val="center"/>
              <w:rPr>
                <w:rFonts w:hint="eastAsia" w:ascii="宋体" w:hAnsi="宋体" w:eastAsia="宋体"/>
                <w:lang w:eastAsia="zh-CN"/>
              </w:rPr>
            </w:pPr>
            <w:r>
              <w:rPr>
                <w:rFonts w:hint="eastAsia" w:ascii="宋体" w:hAnsi="宋体" w:eastAsia="宋体"/>
                <w:lang w:eastAsia="zh-CN"/>
              </w:rPr>
              <w:t>是否通过质量管理体系认证</w:t>
            </w:r>
            <w:r>
              <w:rPr>
                <w:rFonts w:hint="eastAsia" w:ascii="宋体" w:hAnsi="宋体"/>
                <w:sz w:val="21"/>
                <w:szCs w:val="21"/>
              </w:rPr>
              <w:t xml:space="preserve">  </w:t>
            </w:r>
          </w:p>
        </w:tc>
        <w:tc>
          <w:tcPr>
            <w:tcW w:w="3071" w:type="dxa"/>
            <w:gridSpan w:val="5"/>
            <w:vAlign w:val="center"/>
          </w:tcPr>
          <w:p>
            <w:pPr>
              <w:spacing w:before="50" w:beforeLines="0" w:after="50" w:afterLines="0"/>
              <w:jc w:val="center"/>
              <w:rPr>
                <w:rFonts w:hint="eastAsia" w:ascii="宋体" w:hAnsi="宋体"/>
                <w:sz w:val="21"/>
                <w:szCs w:val="21"/>
                <w:lang w:val="en-US" w:eastAsia="zh-CN"/>
              </w:rPr>
            </w:pPr>
            <w:r>
              <w:rPr>
                <w:rFonts w:hint="eastAsia" w:ascii="宋体" w:hAnsi="宋体" w:eastAsia="宋体"/>
                <w:lang w:eastAsia="zh-CN"/>
              </w:rPr>
              <w:t>□是</w:t>
            </w:r>
            <w:r>
              <w:rPr>
                <w:rFonts w:hint="eastAsia" w:ascii="宋体" w:hAnsi="宋体" w:eastAsia="宋体"/>
                <w:lang w:val="en-US" w:eastAsia="zh-CN"/>
              </w:rPr>
              <w:t xml:space="preserve">   </w:t>
            </w:r>
            <w:r>
              <w:rPr>
                <w:rFonts w:hint="eastAsia" w:ascii="宋体" w:hAnsi="宋体" w:eastAsia="宋体"/>
                <w:lang w:eastAsia="zh-CN"/>
              </w:rPr>
              <w:t xml:space="preserve"> </w:t>
            </w:r>
            <w:r>
              <w:rPr>
                <w:rFonts w:hint="eastAsia" w:ascii="宋体" w:hAnsi="宋体" w:eastAsia="宋体"/>
                <w:lang w:val="en-US" w:eastAsia="zh-CN"/>
              </w:rPr>
              <w:t xml:space="preserve"> </w:t>
            </w:r>
            <w:r>
              <w:rPr>
                <w:rFonts w:hint="eastAsia" w:ascii="宋体" w:hAnsi="宋体" w:eastAsia="宋体"/>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restart"/>
            <w:vAlign w:val="center"/>
          </w:tcPr>
          <w:p>
            <w:pPr>
              <w:spacing w:before="50" w:beforeLines="0" w:after="50" w:afterLines="0"/>
              <w:jc w:val="center"/>
              <w:rPr>
                <w:rFonts w:hint="eastAsia" w:ascii="宋体" w:hAnsi="宋体"/>
                <w:lang w:eastAsia="zh-CN"/>
              </w:rPr>
            </w:pPr>
            <w:r>
              <w:rPr>
                <w:rFonts w:hint="eastAsia" w:ascii="宋体" w:hAnsi="宋体"/>
                <w:lang w:eastAsia="zh-CN"/>
              </w:rPr>
              <w:t>经济</w:t>
            </w:r>
          </w:p>
          <w:p>
            <w:pPr>
              <w:spacing w:before="50" w:beforeLines="0" w:after="50" w:afterLines="0"/>
              <w:jc w:val="center"/>
              <w:rPr>
                <w:rFonts w:hint="eastAsia" w:ascii="宋体" w:hAnsi="宋体"/>
              </w:rPr>
            </w:pPr>
            <w:r>
              <w:rPr>
                <w:rFonts w:hint="eastAsia" w:ascii="宋体" w:hAnsi="宋体"/>
                <w:lang w:eastAsia="zh-CN"/>
              </w:rPr>
              <w:t>效益</w:t>
            </w:r>
          </w:p>
        </w:tc>
        <w:tc>
          <w:tcPr>
            <w:tcW w:w="2854" w:type="dxa"/>
            <w:gridSpan w:val="4"/>
            <w:vAlign w:val="center"/>
          </w:tcPr>
          <w:p>
            <w:pPr>
              <w:spacing w:before="0" w:beforeLines="0" w:after="0" w:afterLines="0"/>
              <w:jc w:val="center"/>
              <w:rPr>
                <w:rFonts w:hint="eastAsia" w:ascii="宋体" w:hAnsi="宋体"/>
                <w:lang w:eastAsia="zh-CN"/>
              </w:rPr>
            </w:pPr>
            <w:r>
              <w:rPr>
                <w:rFonts w:hint="eastAsia" w:ascii="宋体" w:hAnsi="宋体"/>
                <w:lang w:eastAsia="zh-CN"/>
              </w:rPr>
              <w:t>效益指标</w:t>
            </w:r>
          </w:p>
        </w:tc>
        <w:tc>
          <w:tcPr>
            <w:tcW w:w="1650" w:type="dxa"/>
            <w:gridSpan w:val="4"/>
            <w:vAlign w:val="center"/>
          </w:tcPr>
          <w:p>
            <w:pPr>
              <w:spacing w:before="0" w:beforeLines="0" w:after="0" w:afterLines="0"/>
              <w:jc w:val="center"/>
            </w:pPr>
            <w:r>
              <w:rPr>
                <w:rFonts w:hint="eastAsia" w:ascii="宋体" w:hAnsi="宋体"/>
                <w:sz w:val="21"/>
                <w:szCs w:val="21"/>
                <w:lang w:val="en-US" w:eastAsia="zh-CN"/>
              </w:rPr>
              <w:t>2016年</w:t>
            </w:r>
          </w:p>
        </w:tc>
        <w:tc>
          <w:tcPr>
            <w:tcW w:w="1575" w:type="dxa"/>
            <w:gridSpan w:val="4"/>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2017年</w:t>
            </w:r>
          </w:p>
        </w:tc>
        <w:tc>
          <w:tcPr>
            <w:tcW w:w="1496" w:type="dxa"/>
            <w:vAlign w:val="center"/>
          </w:tcPr>
          <w:p>
            <w:pPr>
              <w:spacing w:before="0" w:beforeLines="0" w:after="0" w:afterLines="0"/>
              <w:jc w:val="center"/>
            </w:pPr>
            <w:r>
              <w:rPr>
                <w:rFonts w:hint="eastAsia" w:ascii="宋体" w:hAnsi="宋体"/>
                <w:sz w:val="21"/>
                <w:szCs w:val="21"/>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center"/>
          </w:tcPr>
          <w:p>
            <w:pPr>
              <w:spacing w:before="50" w:beforeLines="0" w:after="50" w:afterLines="0"/>
              <w:jc w:val="center"/>
              <w:rPr>
                <w:rFonts w:hint="eastAsia" w:ascii="宋体" w:hAnsi="宋体"/>
                <w:lang w:eastAsia="zh-CN"/>
              </w:rPr>
            </w:pPr>
          </w:p>
        </w:tc>
        <w:tc>
          <w:tcPr>
            <w:tcW w:w="2854" w:type="dxa"/>
            <w:gridSpan w:val="4"/>
            <w:vAlign w:val="center"/>
          </w:tcPr>
          <w:p>
            <w:pPr>
              <w:spacing w:before="0" w:beforeLines="0" w:after="0" w:afterLines="0"/>
              <w:jc w:val="center"/>
              <w:rPr>
                <w:rFonts w:hint="eastAsia" w:ascii="宋体" w:hAnsi="宋体"/>
                <w:lang w:eastAsia="zh-CN"/>
              </w:rPr>
            </w:pPr>
            <w:r>
              <w:rPr>
                <w:rFonts w:hint="eastAsia" w:ascii="宋体" w:hAnsi="宋体"/>
                <w:lang w:eastAsia="zh-CN"/>
              </w:rPr>
              <w:t>产品销售毛利率</w:t>
            </w:r>
          </w:p>
        </w:tc>
        <w:tc>
          <w:tcPr>
            <w:tcW w:w="1650" w:type="dxa"/>
            <w:gridSpan w:val="4"/>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575" w:type="dxa"/>
            <w:gridSpan w:val="4"/>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496"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continue"/>
            <w:vAlign w:val="top"/>
          </w:tcPr>
          <w:p>
            <w:pPr>
              <w:spacing w:before="50" w:beforeLines="0" w:after="50" w:afterLines="0"/>
              <w:jc w:val="center"/>
              <w:rPr>
                <w:rFonts w:hint="eastAsia" w:ascii="宋体" w:hAnsi="宋体"/>
              </w:rPr>
            </w:pPr>
          </w:p>
        </w:tc>
        <w:tc>
          <w:tcPr>
            <w:tcW w:w="2854" w:type="dxa"/>
            <w:gridSpan w:val="4"/>
            <w:vAlign w:val="center"/>
          </w:tcPr>
          <w:p>
            <w:pPr>
              <w:spacing w:before="50" w:beforeLines="0" w:after="50" w:afterLines="0"/>
              <w:jc w:val="center"/>
              <w:rPr>
                <w:rFonts w:hint="eastAsia" w:ascii="宋体" w:hAnsi="宋体"/>
                <w:lang w:eastAsia="zh-CN"/>
              </w:rPr>
            </w:pPr>
            <w:r>
              <w:rPr>
                <w:rFonts w:hint="eastAsia" w:ascii="宋体" w:hAnsi="宋体"/>
                <w:sz w:val="21"/>
                <w:szCs w:val="21"/>
                <w:lang w:val="en-US" w:eastAsia="zh-CN"/>
              </w:rPr>
              <w:t>产品销售收入增长率</w:t>
            </w:r>
          </w:p>
        </w:tc>
        <w:tc>
          <w:tcPr>
            <w:tcW w:w="1650" w:type="dxa"/>
            <w:gridSpan w:val="4"/>
            <w:vAlign w:val="center"/>
          </w:tcPr>
          <w:p>
            <w:pPr>
              <w:spacing w:before="0" w:beforeLines="0" w:after="0" w:afterLines="0"/>
              <w:jc w:val="center"/>
            </w:pPr>
            <w:r>
              <w:rPr>
                <w:rFonts w:hint="eastAsia" w:ascii="宋体" w:hAnsi="宋体"/>
                <w:lang w:val="en-US" w:eastAsia="zh-CN"/>
              </w:rPr>
              <w:t xml:space="preserve">           %</w:t>
            </w:r>
          </w:p>
        </w:tc>
        <w:tc>
          <w:tcPr>
            <w:tcW w:w="1575" w:type="dxa"/>
            <w:gridSpan w:val="4"/>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c>
          <w:tcPr>
            <w:tcW w:w="1496" w:type="dxa"/>
            <w:vAlign w:val="center"/>
          </w:tcPr>
          <w:p>
            <w:pPr>
              <w:spacing w:before="0" w:beforeLines="0" w:after="0" w:afterLines="0"/>
              <w:jc w:val="cente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6" w:type="dxa"/>
            <w:vMerge w:val="restart"/>
            <w:vAlign w:val="center"/>
          </w:tcPr>
          <w:p>
            <w:pPr>
              <w:spacing w:line="240" w:lineRule="auto"/>
              <w:jc w:val="center"/>
              <w:rPr>
                <w:rFonts w:hint="eastAsia" w:ascii="宋体" w:hAnsi="宋体"/>
                <w:lang w:eastAsia="zh-CN"/>
              </w:rPr>
            </w:pPr>
            <w:r>
              <w:rPr>
                <w:rFonts w:hint="eastAsia" w:ascii="宋体" w:hAnsi="宋体"/>
                <w:lang w:eastAsia="zh-CN"/>
              </w:rPr>
              <w:t>国际化</w:t>
            </w:r>
          </w:p>
          <w:p>
            <w:pPr>
              <w:spacing w:line="240" w:lineRule="auto"/>
              <w:jc w:val="center"/>
              <w:rPr>
                <w:rFonts w:hint="eastAsia" w:ascii="宋体" w:hAnsi="宋体" w:eastAsia="宋体"/>
                <w:lang w:eastAsia="zh-CN"/>
              </w:rPr>
            </w:pPr>
            <w:r>
              <w:rPr>
                <w:rFonts w:hint="eastAsia" w:ascii="宋体" w:hAnsi="宋体"/>
                <w:lang w:eastAsia="zh-CN"/>
              </w:rPr>
              <w:t>程度</w:t>
            </w:r>
          </w:p>
        </w:tc>
        <w:tc>
          <w:tcPr>
            <w:tcW w:w="2854" w:type="dxa"/>
            <w:gridSpan w:val="4"/>
            <w:vAlign w:val="center"/>
          </w:tcPr>
          <w:p>
            <w:pPr>
              <w:jc w:val="center"/>
              <w:rPr>
                <w:rFonts w:hint="eastAsia" w:ascii="宋体" w:hAnsi="宋体"/>
                <w:sz w:val="21"/>
                <w:szCs w:val="21"/>
                <w:lang w:val="en-US" w:eastAsia="zh-CN"/>
              </w:rPr>
            </w:pPr>
            <w:r>
              <w:rPr>
                <w:rFonts w:hint="eastAsia" w:ascii="宋体" w:hAnsi="宋体"/>
                <w:lang w:eastAsia="zh-CN"/>
              </w:rPr>
              <w:t>产品出口额占销售收入比</w:t>
            </w:r>
          </w:p>
        </w:tc>
        <w:tc>
          <w:tcPr>
            <w:tcW w:w="1650" w:type="dxa"/>
            <w:gridSpan w:val="4"/>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575" w:type="dxa"/>
            <w:gridSpan w:val="4"/>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c>
          <w:tcPr>
            <w:tcW w:w="1496"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096" w:type="dxa"/>
            <w:vMerge w:val="continue"/>
            <w:vAlign w:val="center"/>
          </w:tcPr>
          <w:p>
            <w:pPr>
              <w:spacing w:line="240" w:lineRule="auto"/>
              <w:jc w:val="center"/>
              <w:rPr>
                <w:rFonts w:hint="eastAsia" w:ascii="宋体" w:hAnsi="宋体"/>
                <w:lang w:eastAsia="zh-CN"/>
              </w:rPr>
            </w:pPr>
          </w:p>
        </w:tc>
        <w:tc>
          <w:tcPr>
            <w:tcW w:w="2854" w:type="dxa"/>
            <w:gridSpan w:val="4"/>
            <w:vAlign w:val="center"/>
          </w:tcPr>
          <w:p>
            <w:pPr>
              <w:jc w:val="center"/>
              <w:rPr>
                <w:rFonts w:hint="eastAsia" w:ascii="宋体" w:hAnsi="宋体"/>
                <w:lang w:eastAsia="zh-CN"/>
              </w:rPr>
            </w:pPr>
            <w:r>
              <w:rPr>
                <w:rFonts w:hint="eastAsia" w:ascii="宋体" w:hAnsi="宋体"/>
                <w:lang w:eastAsia="zh-CN"/>
              </w:rPr>
              <w:t>海外经营机构数量</w:t>
            </w:r>
          </w:p>
        </w:tc>
        <w:tc>
          <w:tcPr>
            <w:tcW w:w="1650" w:type="dxa"/>
            <w:gridSpan w:val="4"/>
            <w:vAlign w:val="center"/>
          </w:tcPr>
          <w:p>
            <w:pPr>
              <w:spacing w:before="0" w:beforeLines="0" w:after="0" w:afterLines="0"/>
              <w:jc w:val="center"/>
              <w:rPr>
                <w:rFonts w:hint="eastAsia" w:ascii="宋体" w:hAnsi="宋体"/>
                <w:lang w:val="en-US" w:eastAsia="zh-CN"/>
              </w:rPr>
            </w:pPr>
          </w:p>
        </w:tc>
        <w:tc>
          <w:tcPr>
            <w:tcW w:w="157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lang w:val="en-US" w:eastAsia="zh-CN"/>
              </w:rPr>
            </w:pPr>
            <w:r>
              <w:rPr>
                <w:rFonts w:hint="eastAsia" w:ascii="宋体" w:hAnsi="宋体"/>
                <w:lang w:val="en-US" w:eastAsia="zh-CN"/>
              </w:rPr>
              <w:t>海外研发机构数量</w:t>
            </w:r>
          </w:p>
        </w:tc>
        <w:tc>
          <w:tcPr>
            <w:tcW w:w="1496" w:type="dxa"/>
            <w:vAlign w:val="center"/>
          </w:tcPr>
          <w:p>
            <w:pPr>
              <w:spacing w:before="0" w:beforeLines="0" w:after="0" w:afterLines="0"/>
              <w:jc w:val="center"/>
              <w:rPr>
                <w:rFonts w:hint="eastAsia"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0" w:hRule="atLeast"/>
        </w:trPr>
        <w:tc>
          <w:tcPr>
            <w:tcW w:w="1096" w:type="dxa"/>
            <w:vAlign w:val="center"/>
          </w:tcPr>
          <w:p>
            <w:pPr>
              <w:spacing w:line="320" w:lineRule="exact"/>
              <w:jc w:val="center"/>
              <w:rPr>
                <w:rFonts w:hint="eastAsia" w:ascii="宋体" w:hAnsi="宋体"/>
              </w:rPr>
            </w:pPr>
            <w:r>
              <w:rPr>
                <w:rFonts w:hint="eastAsia" w:ascii="宋体" w:hAnsi="宋体"/>
              </w:rPr>
              <w:t>企业</w:t>
            </w:r>
            <w:r>
              <w:rPr>
                <w:rFonts w:hint="eastAsia" w:ascii="宋体" w:hAnsi="宋体"/>
                <w:lang w:eastAsia="zh-CN"/>
              </w:rPr>
              <w:t>详细情况介绍</w:t>
            </w:r>
          </w:p>
        </w:tc>
        <w:tc>
          <w:tcPr>
            <w:tcW w:w="7575" w:type="dxa"/>
            <w:gridSpan w:val="1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lang w:eastAsia="zh-CN"/>
              </w:rPr>
            </w:pPr>
            <w:r>
              <w:rPr>
                <w:rFonts w:hint="eastAsia" w:ascii="宋体" w:hAnsi="宋体"/>
                <w:lang w:val="en-US" w:eastAsia="zh-CN"/>
              </w:rPr>
              <w:t xml:space="preserve">    </w:t>
            </w:r>
            <w:r>
              <w:rPr>
                <w:rFonts w:hint="eastAsia" w:ascii="宋体" w:hAnsi="宋体"/>
                <w:lang w:eastAsia="zh-CN"/>
              </w:rPr>
              <w:t>包括但不限于以下内容</w:t>
            </w:r>
            <w:r>
              <w:rPr>
                <w:rFonts w:hint="eastAsia" w:ascii="宋体" w:hAnsi="宋体"/>
                <w:lang w:val="en-US" w:eastAsia="zh-CN"/>
              </w:rPr>
              <w:t>:</w:t>
            </w:r>
            <w:r>
              <w:rPr>
                <w:rFonts w:hint="eastAsia" w:ascii="宋体" w:hAnsi="宋体"/>
                <w:lang w:eastAsia="zh-CN"/>
              </w:rPr>
              <w:t>（此项可另附页）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一、企业经营管理概况</w:t>
            </w:r>
            <w:r>
              <w:rPr>
                <w:rFonts w:hint="eastAsia" w:ascii="宋体" w:hAnsi="宋体"/>
                <w:lang w:eastAsia="zh-CN"/>
              </w:rPr>
              <w:t>：涵盖企业所从事的细分领域和在细分领域中的地位，企业经营战略，</w:t>
            </w:r>
            <w:r>
              <w:rPr>
                <w:rFonts w:hint="eastAsia" w:ascii="宋体" w:hAnsi="宋体"/>
                <w:lang w:val="en-US" w:eastAsia="zh-CN"/>
              </w:rPr>
              <w:t>法人治理结构，</w:t>
            </w:r>
            <w:r>
              <w:rPr>
                <w:rFonts w:hint="eastAsia" w:ascii="宋体" w:hAnsi="宋体"/>
                <w:lang w:eastAsia="zh-CN"/>
              </w:rPr>
              <w:t>管理团队等。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u w:val="none"/>
                <w:lang w:eastAsia="zh-CN"/>
              </w:rPr>
            </w:pPr>
            <w:r>
              <w:rPr>
                <w:rFonts w:hint="eastAsia" w:ascii="宋体" w:hAnsi="宋体"/>
                <w:lang w:val="en-US" w:eastAsia="zh-CN"/>
              </w:rPr>
              <w:t xml:space="preserve">    </w:t>
            </w:r>
            <w:r>
              <w:rPr>
                <w:rFonts w:hint="eastAsia" w:ascii="宋体" w:hAnsi="宋体"/>
              </w:rPr>
              <w:t>二、企业主</w:t>
            </w:r>
            <w:r>
              <w:rPr>
                <w:rFonts w:hint="eastAsia" w:ascii="宋体" w:hAnsi="宋体"/>
                <w:lang w:eastAsia="zh-CN"/>
              </w:rPr>
              <w:t>营</w:t>
            </w:r>
            <w:r>
              <w:rPr>
                <w:rFonts w:hint="eastAsia" w:ascii="宋体" w:hAnsi="宋体"/>
              </w:rPr>
              <w:t>产品情况：</w:t>
            </w:r>
            <w:r>
              <w:rPr>
                <w:rFonts w:hint="eastAsia" w:ascii="宋体" w:hAnsi="宋体"/>
                <w:u w:val="none"/>
                <w:lang w:eastAsia="zh-CN"/>
              </w:rPr>
              <w:t>产品主要用途、</w:t>
            </w:r>
            <w:r>
              <w:rPr>
                <w:rFonts w:hint="eastAsia" w:ascii="宋体" w:hAnsi="宋体"/>
                <w:u w:val="none"/>
              </w:rPr>
              <w:t>在产业链中的</w:t>
            </w:r>
            <w:r>
              <w:rPr>
                <w:rFonts w:hint="eastAsia" w:ascii="宋体" w:hAnsi="宋体"/>
                <w:u w:val="none"/>
                <w:lang w:eastAsia="zh-CN"/>
              </w:rPr>
              <w:t>位置及</w:t>
            </w:r>
            <w:r>
              <w:rPr>
                <w:rFonts w:hint="eastAsia" w:ascii="宋体" w:hAnsi="宋体"/>
                <w:u w:val="none"/>
              </w:rPr>
              <w:t>地位，近3年产品销售情况</w:t>
            </w:r>
            <w:r>
              <w:rPr>
                <w:rFonts w:hint="eastAsia" w:ascii="宋体" w:hAnsi="宋体"/>
                <w:u w:val="none"/>
                <w:lang w:eastAsia="zh-CN"/>
              </w:rPr>
              <w:t>及效益</w:t>
            </w:r>
            <w:r>
              <w:rPr>
                <w:rFonts w:hint="eastAsia" w:ascii="宋体" w:hAnsi="宋体"/>
                <w:u w:val="none"/>
              </w:rPr>
              <w:t>，主要客户群及销售地，</w:t>
            </w:r>
            <w:r>
              <w:rPr>
                <w:rFonts w:hint="eastAsia" w:ascii="宋体" w:hAnsi="宋体"/>
                <w:u w:val="none"/>
                <w:lang w:eastAsia="zh-CN"/>
              </w:rPr>
              <w:t>企业主要竞争对手及与之对比情况，产品国际化实施情况；</w:t>
            </w:r>
            <w:r>
              <w:rPr>
                <w:rFonts w:hint="eastAsia" w:ascii="宋体" w:hAnsi="宋体"/>
                <w:u w:val="none"/>
              </w:rPr>
              <w:t>产品关键性能指标</w:t>
            </w:r>
            <w:r>
              <w:rPr>
                <w:rFonts w:hint="eastAsia" w:ascii="宋体" w:hAnsi="宋体"/>
                <w:u w:val="none"/>
                <w:lang w:eastAsia="zh-CN"/>
              </w:rPr>
              <w:t>、能耗指标</w:t>
            </w:r>
            <w:r>
              <w:rPr>
                <w:rFonts w:hint="eastAsia" w:ascii="宋体" w:hAnsi="宋体"/>
                <w:u w:val="none"/>
              </w:rPr>
              <w:t>及与国际</w:t>
            </w:r>
            <w:r>
              <w:rPr>
                <w:rFonts w:hint="eastAsia" w:ascii="宋体" w:hAnsi="宋体"/>
                <w:u w:val="none"/>
                <w:lang w:eastAsia="zh-CN"/>
              </w:rPr>
              <w:t>国内</w:t>
            </w:r>
            <w:r>
              <w:rPr>
                <w:rFonts w:hint="eastAsia" w:ascii="宋体" w:hAnsi="宋体"/>
                <w:u w:val="none"/>
              </w:rPr>
              <w:t>领先水平的对比情况，产品主要加工工艺、技术及与国际</w:t>
            </w:r>
            <w:r>
              <w:rPr>
                <w:rFonts w:hint="eastAsia" w:ascii="宋体" w:hAnsi="宋体"/>
                <w:u w:val="none"/>
                <w:lang w:eastAsia="zh-CN"/>
              </w:rPr>
              <w:t>国内</w:t>
            </w:r>
            <w:r>
              <w:rPr>
                <w:rFonts w:hint="eastAsia" w:ascii="宋体" w:hAnsi="宋体"/>
                <w:u w:val="none"/>
              </w:rPr>
              <w:t>领先水平的对比情况</w:t>
            </w:r>
            <w:r>
              <w:rPr>
                <w:rFonts w:hint="eastAsia" w:ascii="宋体" w:hAnsi="宋体"/>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u w:val="none"/>
              </w:rPr>
            </w:pPr>
            <w:r>
              <w:rPr>
                <w:rFonts w:hint="eastAsia" w:ascii="宋体" w:hAnsi="宋体"/>
                <w:u w:val="none"/>
                <w:lang w:val="en-US" w:eastAsia="zh-CN"/>
              </w:rPr>
              <w:t xml:space="preserve">    </w:t>
            </w:r>
            <w:r>
              <w:rPr>
                <w:rFonts w:hint="eastAsia" w:ascii="宋体" w:hAnsi="宋体"/>
                <w:u w:val="none"/>
                <w:lang w:eastAsia="zh-CN"/>
              </w:rPr>
              <w:t>三</w:t>
            </w:r>
            <w:r>
              <w:rPr>
                <w:rFonts w:hint="eastAsia" w:ascii="宋体" w:hAnsi="宋体"/>
                <w:u w:val="none"/>
              </w:rPr>
              <w:t>、企业研发创新基本情况：企业技术研发机构建设</w:t>
            </w:r>
            <w:r>
              <w:rPr>
                <w:rFonts w:hint="eastAsia" w:ascii="宋体" w:hAnsi="宋体"/>
                <w:u w:val="none"/>
                <w:lang w:eastAsia="zh-CN"/>
              </w:rPr>
              <w:t>、</w:t>
            </w:r>
            <w:r>
              <w:rPr>
                <w:rFonts w:hint="eastAsia" w:ascii="宋体" w:hAnsi="宋体"/>
                <w:u w:val="none"/>
              </w:rPr>
              <w:t>研发经费保障及激励机制，研发创新带头人</w:t>
            </w:r>
            <w:r>
              <w:rPr>
                <w:rFonts w:hint="eastAsia" w:ascii="宋体" w:hAnsi="宋体"/>
                <w:u w:val="none"/>
                <w:lang w:eastAsia="zh-CN"/>
              </w:rPr>
              <w:t>、</w:t>
            </w:r>
            <w:r>
              <w:rPr>
                <w:rFonts w:hint="eastAsia" w:ascii="宋体" w:hAnsi="宋体"/>
                <w:u w:val="none"/>
              </w:rPr>
              <w:t>创新团队</w:t>
            </w:r>
            <w:r>
              <w:rPr>
                <w:rFonts w:hint="eastAsia" w:ascii="宋体" w:hAnsi="宋体"/>
                <w:u w:val="none"/>
                <w:lang w:eastAsia="zh-CN"/>
              </w:rPr>
              <w:t>、</w:t>
            </w:r>
            <w:r>
              <w:rPr>
                <w:rFonts w:hint="eastAsia" w:ascii="宋体" w:hAnsi="宋体"/>
                <w:u w:val="none"/>
              </w:rPr>
              <w:t>创新人才培养情况</w:t>
            </w:r>
            <w:r>
              <w:rPr>
                <w:rFonts w:hint="eastAsia" w:ascii="宋体" w:hAnsi="宋体"/>
                <w:u w:val="none"/>
                <w:lang w:eastAsia="zh-CN"/>
              </w:rPr>
              <w:t>；知识产权积累和运用情况</w:t>
            </w:r>
            <w:r>
              <w:rPr>
                <w:rFonts w:hint="eastAsia" w:ascii="宋体" w:hAnsi="宋体"/>
                <w:u w:val="none"/>
              </w:rPr>
              <w:t>，</w:t>
            </w:r>
            <w:r>
              <w:rPr>
                <w:rFonts w:hint="eastAsia" w:ascii="宋体" w:hAnsi="宋体"/>
                <w:u w:val="none"/>
                <w:lang w:eastAsia="zh-CN"/>
              </w:rPr>
              <w:t>主导或参与相关产品领域国际国内相关技术、工艺标准制定情况；重要技术或质量奖项情况。是否属于关键领域补短板及具体情况。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lang w:eastAsia="zh-CN"/>
              </w:rPr>
            </w:pPr>
            <w:r>
              <w:rPr>
                <w:rFonts w:hint="eastAsia" w:ascii="宋体" w:hAnsi="宋体"/>
                <w:u w:val="none"/>
                <w:lang w:val="en-US" w:eastAsia="zh-CN"/>
              </w:rPr>
              <w:t xml:space="preserve">    </w:t>
            </w:r>
            <w:r>
              <w:rPr>
                <w:rFonts w:hint="eastAsia" w:ascii="宋体" w:hAnsi="宋体"/>
                <w:u w:val="none"/>
                <w:lang w:eastAsia="zh-CN"/>
              </w:rPr>
              <w:t>四</w:t>
            </w:r>
            <w:r>
              <w:rPr>
                <w:rFonts w:hint="eastAsia" w:ascii="宋体" w:hAnsi="宋体"/>
                <w:u w:val="none"/>
              </w:rPr>
              <w:t>、企业制度建设基本情况</w:t>
            </w:r>
            <w:r>
              <w:rPr>
                <w:rFonts w:hint="eastAsia" w:ascii="宋体" w:hAnsi="宋体"/>
                <w:u w:val="none"/>
                <w:lang w:eastAsia="zh-CN"/>
              </w:rPr>
              <w:t>：企业品牌培育相关制度、</w:t>
            </w:r>
            <w:r>
              <w:rPr>
                <w:rFonts w:hint="eastAsia" w:ascii="宋体" w:hAnsi="宋体"/>
              </w:rPr>
              <w:t>产品质量保障相关制度，</w:t>
            </w:r>
            <w:r>
              <w:rPr>
                <w:rFonts w:hint="eastAsia" w:ascii="宋体" w:hAnsi="宋体"/>
                <w:lang w:eastAsia="zh-CN"/>
              </w:rPr>
              <w:t>知识产权保障制度，</w:t>
            </w:r>
            <w:r>
              <w:rPr>
                <w:rFonts w:hint="eastAsia" w:ascii="宋体" w:hAnsi="宋体"/>
              </w:rPr>
              <w:t>企业生产安全保障制度，应对各类风险机制等。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1096" w:type="dxa"/>
            <w:vAlign w:val="center"/>
          </w:tcPr>
          <w:p>
            <w:pPr>
              <w:spacing w:line="320" w:lineRule="exact"/>
              <w:jc w:val="center"/>
              <w:rPr>
                <w:rFonts w:hint="eastAsia" w:ascii="宋体" w:hAnsi="宋体" w:eastAsia="宋体"/>
                <w:lang w:eastAsia="zh-CN"/>
              </w:rPr>
            </w:pPr>
            <w:r>
              <w:rPr>
                <w:rFonts w:hint="eastAsia" w:ascii="宋体" w:hAnsi="宋体"/>
                <w:lang w:eastAsia="zh-CN"/>
              </w:rPr>
              <w:t>相关材料</w:t>
            </w:r>
          </w:p>
        </w:tc>
        <w:tc>
          <w:tcPr>
            <w:tcW w:w="7575" w:type="dxa"/>
            <w:gridSpan w:val="1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1.企业税务登记证副本复印件；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2.企业主营产品市场占有率说明材料，完税证明及经会计师事务所审计的会计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 xml:space="preserve">  报表和审计报告复印件；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3.近3年获得的有效专利、核心自主知识产权材料及目录；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4.质量认证、质量荣誉、品牌荣誉等相关材料及目录；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5.企业认为须提供的其他材料。</w:t>
            </w:r>
          </w:p>
        </w:tc>
      </w:tr>
    </w:tbl>
    <w:p>
      <w:pPr>
        <w:rPr>
          <w:rFonts w:hint="eastAsia" w:ascii="仿宋_GB2312" w:hAnsi="仿宋_GB2312" w:eastAsia="仿宋_GB2312" w:cs="仿宋_GB2312"/>
          <w:sz w:val="13"/>
          <w:szCs w:val="13"/>
        </w:rPr>
      </w:pPr>
    </w:p>
    <w:p>
      <w:pPr>
        <w:jc w:val="left"/>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_GBK" w:hAnsi="方正小标宋简体" w:eastAsia="方正小标宋_GBK" w:cs="方正小标宋简体"/>
          <w:sz w:val="32"/>
          <w:szCs w:val="32"/>
        </w:rPr>
      </w:pPr>
      <w:r>
        <w:rPr>
          <w:rFonts w:hint="eastAsia" w:ascii="方正小标宋_GBK" w:hAnsi="方正小标宋简体" w:eastAsia="方正小标宋_GBK" w:cs="方正小标宋简体"/>
          <w:sz w:val="32"/>
          <w:szCs w:val="32"/>
        </w:rPr>
        <w:t>云南省制造业单项冠军示范（培育）企业评估申请表</w:t>
      </w:r>
    </w:p>
    <w:p>
      <w:pPr>
        <w:jc w:val="center"/>
        <w:rPr>
          <w:rFonts w:hint="eastAsia" w:ascii="方正小标宋简体" w:hAnsi="方正小标宋简体" w:eastAsia="方正小标宋简体" w:cs="方正小标宋简体"/>
          <w:sz w:val="44"/>
          <w:szCs w:val="44"/>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tabs>
          <w:tab w:val="left" w:pos="8100"/>
        </w:tabs>
        <w:spacing w:line="720" w:lineRule="auto"/>
        <w:rPr>
          <w:rFonts w:hint="eastAsia" w:eastAsia="仿宋_GB2312"/>
          <w:sz w:val="30"/>
          <w:u w:val="single"/>
        </w:rPr>
      </w:pPr>
      <w:r>
        <w:rPr>
          <w:rFonts w:hint="eastAsia" w:ascii="楷体_GB2312" w:hAnsi="楷体_GB2312" w:eastAsia="楷体_GB2312" w:cs="楷体_GB2312"/>
          <w:sz w:val="32"/>
          <w:szCs w:val="32"/>
        </w:rPr>
        <w:t>企业名称（盖章）</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tabs>
          <w:tab w:val="left" w:pos="8100"/>
        </w:tabs>
        <w:spacing w:line="720" w:lineRule="auto"/>
        <w:rPr>
          <w:rFonts w:hint="eastAsia" w:ascii="楷体_GB2312" w:eastAsia="楷体_GB2312"/>
          <w:sz w:val="32"/>
          <w:szCs w:val="32"/>
        </w:rPr>
      </w:pPr>
      <w:r>
        <w:rPr>
          <w:rFonts w:hint="eastAsia" w:ascii="楷体_GB2312" w:eastAsia="楷体_GB2312"/>
          <w:sz w:val="32"/>
          <w:szCs w:val="32"/>
        </w:rPr>
        <w:t xml:space="preserve">所属类别        </w:t>
      </w:r>
      <w:r>
        <w:rPr>
          <w:rFonts w:hint="eastAsia" w:ascii="楷体_GB2312" w:hAnsi="楷体_GB2312" w:eastAsia="楷体_GB2312" w:cs="楷体_GB2312"/>
          <w:sz w:val="30"/>
          <w:szCs w:val="30"/>
          <w:u w:val="single"/>
        </w:rPr>
        <w:t>□单项冠军示范企业  □单项冠军培育企业</w:t>
      </w:r>
    </w:p>
    <w:p>
      <w:pPr>
        <w:tabs>
          <w:tab w:val="left" w:pos="8100"/>
        </w:tabs>
        <w:spacing w:line="720" w:lineRule="auto"/>
        <w:rPr>
          <w:rFonts w:hint="eastAsia" w:ascii="楷体_GB2312" w:eastAsia="楷体_GB2312"/>
          <w:sz w:val="32"/>
          <w:szCs w:val="32"/>
        </w:rPr>
      </w:pPr>
      <w:r>
        <w:rPr>
          <w:rFonts w:hint="eastAsia" w:ascii="楷体_GB2312" w:eastAsia="楷体_GB2312"/>
          <w:sz w:val="32"/>
          <w:szCs w:val="32"/>
        </w:rPr>
        <w:t xml:space="preserve">申请时间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tabs>
          <w:tab w:val="left" w:pos="8100"/>
        </w:tabs>
        <w:spacing w:line="720" w:lineRule="auto"/>
        <w:rPr>
          <w:rFonts w:hint="eastAsia" w:ascii="楷体_GB2312" w:eastAsia="楷体_GB2312"/>
          <w:sz w:val="32"/>
          <w:szCs w:val="32"/>
        </w:rPr>
      </w:pPr>
      <w:r>
        <w:rPr>
          <w:rFonts w:hint="eastAsia" w:ascii="楷体_GB2312" w:eastAsia="楷体_GB2312"/>
          <w:sz w:val="32"/>
          <w:szCs w:val="32"/>
        </w:rPr>
        <w:t>主管部门（盖章）</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p>
    <w:p>
      <w:pPr>
        <w:spacing w:line="712" w:lineRule="exact"/>
        <w:rPr>
          <w:rFonts w:hint="eastAsia" w:eastAsia="仿宋_GB2312"/>
          <w:sz w:val="30"/>
          <w:u w:val="single"/>
        </w:rPr>
      </w:pPr>
    </w:p>
    <w:p>
      <w:pPr>
        <w:spacing w:line="712" w:lineRule="exact"/>
        <w:rPr>
          <w:rFonts w:hint="eastAsia" w:eastAsia="仿宋_GB2312"/>
          <w:sz w:val="30"/>
          <w:u w:val="single"/>
        </w:rPr>
      </w:pPr>
    </w:p>
    <w:p>
      <w:pPr>
        <w:spacing w:line="712" w:lineRule="exact"/>
        <w:rPr>
          <w:rFonts w:hint="eastAsia" w:eastAsia="仿宋_GB2312"/>
          <w:sz w:val="30"/>
          <w:u w:val="single"/>
        </w:rPr>
      </w:pPr>
    </w:p>
    <w:p>
      <w:pPr>
        <w:spacing w:line="712" w:lineRule="exact"/>
        <w:rPr>
          <w:rFonts w:hint="eastAsia" w:eastAsia="仿宋_GB2312"/>
          <w:sz w:val="30"/>
          <w:u w:val="single"/>
        </w:rPr>
      </w:pPr>
    </w:p>
    <w:p>
      <w:pPr>
        <w:spacing w:line="712" w:lineRule="exact"/>
        <w:jc w:val="center"/>
        <w:rPr>
          <w:rFonts w:hint="eastAsia" w:ascii="楷体_GB2312" w:eastAsia="楷体_GB2312"/>
          <w:sz w:val="32"/>
          <w:szCs w:val="32"/>
        </w:rPr>
      </w:pPr>
      <w:r>
        <w:rPr>
          <w:rFonts w:hint="eastAsia" w:ascii="楷体_GB2312" w:eastAsia="楷体_GB2312"/>
          <w:sz w:val="32"/>
          <w:szCs w:val="32"/>
        </w:rPr>
        <w:t>云南省工业和信息化委员会</w:t>
      </w:r>
    </w:p>
    <w:p>
      <w:pPr>
        <w:ind w:firstLine="640" w:firstLineChars="200"/>
        <w:rPr>
          <w:rFonts w:hint="eastAsia" w:ascii="仿宋_GB2312" w:hAnsi="仿宋_GB2312" w:eastAsia="仿宋_GB2312" w:cs="仿宋_GB2312"/>
          <w:sz w:val="32"/>
          <w:szCs w:val="32"/>
        </w:rPr>
      </w:pPr>
      <w:r>
        <w:rPr>
          <w:rFonts w:hint="eastAsia" w:ascii="楷体_GB2312" w:eastAsia="楷体_GB2312"/>
          <w:sz w:val="32"/>
          <w:szCs w:val="32"/>
        </w:rPr>
        <w:t xml:space="preserve">       </w:t>
      </w:r>
    </w:p>
    <w:p>
      <w:pPr>
        <w:spacing w:line="360" w:lineRule="auto"/>
        <w:jc w:val="center"/>
        <w:rPr>
          <w:rFonts w:hint="eastAsia" w:ascii="宋体" w:hAnsi="宋体"/>
          <w:b/>
          <w:sz w:val="44"/>
          <w:szCs w:val="44"/>
        </w:rPr>
      </w:pPr>
      <w:r>
        <w:rPr>
          <w:rFonts w:hint="eastAsia" w:ascii="宋体" w:hAnsi="宋体"/>
          <w:b/>
          <w:sz w:val="44"/>
          <w:szCs w:val="44"/>
        </w:rPr>
        <w:t>填写说明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一、本申请表为公告为“云南省制造业单项冠军示范企业”和“云南省制造业单项冠军培育企业”的企业按要求申请评估时填写。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二、主管部门为申请企业法人注册所在地州、市工业和信息化主管部门。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三、申请企业应根据实际情况认真填写各个表项。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四、申请企业须在申请书后附相关证明材料，企业填报主营产品的市场占有率必须附相关证明材料，电子版的材料自行扫描附上。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五、提交材料包括申请书纸质材料一式三份和电子文本。电子文本通过网络递交。申请企业必须确保纸质材料和电子文本的一致性。</w:t>
      </w:r>
      <w:r>
        <w:rPr>
          <w:rFonts w:hint="eastAsia" w:ascii="仿宋_GB2312" w:hAnsi="仿宋_GB2312" w:eastAsia="仿宋_GB2312"/>
          <w:color w:val="000000"/>
          <w:sz w:val="32"/>
        </w:rPr>
        <w:t>申请书填报项目页面不足时，可另附页</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六、纸质申请表请使用A4纸双面印刷，装订平整，采用普通纸质材料作为封面。</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tbl>
      <w:tblPr>
        <w:tblStyle w:val="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703"/>
        <w:gridCol w:w="1140"/>
        <w:gridCol w:w="1020"/>
        <w:gridCol w:w="744"/>
        <w:gridCol w:w="900"/>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Align w:val="top"/>
          </w:tcPr>
          <w:p>
            <w:pPr>
              <w:spacing w:before="156" w:beforeLines="50" w:after="156" w:afterLines="50"/>
              <w:jc w:val="center"/>
              <w:rPr>
                <w:rFonts w:ascii="宋体" w:hAnsi="宋体"/>
              </w:rPr>
            </w:pPr>
            <w:r>
              <w:rPr>
                <w:rFonts w:hint="eastAsia" w:ascii="宋体" w:hAnsi="宋体"/>
              </w:rPr>
              <w:t>企业名称</w:t>
            </w:r>
          </w:p>
        </w:tc>
        <w:tc>
          <w:tcPr>
            <w:tcW w:w="7410" w:type="dxa"/>
            <w:gridSpan w:val="6"/>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Align w:val="top"/>
          </w:tcPr>
          <w:p>
            <w:pPr>
              <w:spacing w:before="156" w:beforeLines="50" w:after="156" w:afterLines="50"/>
              <w:jc w:val="center"/>
              <w:rPr>
                <w:rFonts w:ascii="宋体" w:hAnsi="宋体"/>
              </w:rPr>
            </w:pPr>
            <w:r>
              <w:rPr>
                <w:rFonts w:hint="eastAsia" w:ascii="宋体" w:hAnsi="宋体"/>
              </w:rPr>
              <w:t>通讯地址</w:t>
            </w:r>
          </w:p>
        </w:tc>
        <w:tc>
          <w:tcPr>
            <w:tcW w:w="4607" w:type="dxa"/>
            <w:gridSpan w:val="4"/>
            <w:vAlign w:val="top"/>
          </w:tcPr>
          <w:p>
            <w:pPr>
              <w:spacing w:before="156" w:beforeLines="50" w:after="156" w:afterLines="50"/>
              <w:rPr>
                <w:rFonts w:ascii="宋体" w:hAnsi="宋体"/>
              </w:rPr>
            </w:pPr>
          </w:p>
        </w:tc>
        <w:tc>
          <w:tcPr>
            <w:tcW w:w="900" w:type="dxa"/>
            <w:vAlign w:val="top"/>
          </w:tcPr>
          <w:p>
            <w:pPr>
              <w:spacing w:before="156" w:beforeLines="50" w:after="156" w:afterLines="50"/>
              <w:jc w:val="center"/>
              <w:rPr>
                <w:rFonts w:ascii="宋体" w:hAnsi="宋体"/>
              </w:rPr>
            </w:pPr>
            <w:r>
              <w:rPr>
                <w:rFonts w:hint="eastAsia" w:ascii="宋体" w:hAnsi="宋体"/>
              </w:rPr>
              <w:t>邮编</w:t>
            </w:r>
          </w:p>
        </w:tc>
        <w:tc>
          <w:tcPr>
            <w:tcW w:w="1903" w:type="dxa"/>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Align w:val="top"/>
          </w:tcPr>
          <w:p>
            <w:pPr>
              <w:spacing w:before="156" w:beforeLines="50" w:after="156" w:afterLines="50"/>
              <w:jc w:val="center"/>
              <w:rPr>
                <w:rFonts w:ascii="宋体" w:hAnsi="宋体"/>
              </w:rPr>
            </w:pPr>
            <w:r>
              <w:rPr>
                <w:rFonts w:hint="eastAsia" w:ascii="宋体" w:hAnsi="宋体"/>
                <w:sz w:val="18"/>
              </w:rPr>
              <w:t>法定代表人</w:t>
            </w:r>
          </w:p>
        </w:tc>
        <w:tc>
          <w:tcPr>
            <w:tcW w:w="1703" w:type="dxa"/>
            <w:vAlign w:val="top"/>
          </w:tcPr>
          <w:p>
            <w:pPr>
              <w:spacing w:before="156" w:beforeLines="50" w:after="156" w:afterLines="50"/>
              <w:rPr>
                <w:rFonts w:ascii="宋体" w:hAnsi="宋体"/>
              </w:rPr>
            </w:pPr>
          </w:p>
        </w:tc>
        <w:tc>
          <w:tcPr>
            <w:tcW w:w="1140" w:type="dxa"/>
            <w:vAlign w:val="top"/>
          </w:tcPr>
          <w:p>
            <w:pPr>
              <w:spacing w:before="156" w:beforeLines="50" w:after="156" w:afterLines="50"/>
              <w:jc w:val="center"/>
              <w:rPr>
                <w:rFonts w:ascii="宋体" w:hAnsi="宋体"/>
              </w:rPr>
            </w:pPr>
            <w:r>
              <w:rPr>
                <w:rFonts w:hint="eastAsia" w:ascii="宋体" w:hAnsi="宋体"/>
              </w:rPr>
              <w:t>电话</w:t>
            </w:r>
          </w:p>
        </w:tc>
        <w:tc>
          <w:tcPr>
            <w:tcW w:w="1764" w:type="dxa"/>
            <w:gridSpan w:val="2"/>
            <w:vAlign w:val="top"/>
          </w:tcPr>
          <w:p>
            <w:pPr>
              <w:spacing w:before="156" w:beforeLines="50" w:after="156" w:afterLines="50"/>
              <w:rPr>
                <w:rFonts w:ascii="宋体" w:hAnsi="宋体"/>
              </w:rPr>
            </w:pPr>
          </w:p>
        </w:tc>
        <w:tc>
          <w:tcPr>
            <w:tcW w:w="900" w:type="dxa"/>
            <w:vAlign w:val="top"/>
          </w:tcPr>
          <w:p>
            <w:pPr>
              <w:spacing w:before="156" w:beforeLines="50" w:after="156" w:afterLines="50"/>
              <w:jc w:val="center"/>
              <w:rPr>
                <w:rFonts w:ascii="宋体" w:hAnsi="宋体"/>
                <w:color w:val="000000"/>
              </w:rPr>
            </w:pPr>
            <w:r>
              <w:rPr>
                <w:rFonts w:hint="eastAsia" w:ascii="宋体" w:hAnsi="宋体"/>
                <w:color w:val="000000"/>
              </w:rPr>
              <w:t>手机</w:t>
            </w:r>
          </w:p>
        </w:tc>
        <w:tc>
          <w:tcPr>
            <w:tcW w:w="1903" w:type="dxa"/>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Align w:val="top"/>
          </w:tcPr>
          <w:p>
            <w:pPr>
              <w:spacing w:before="156" w:beforeLines="50" w:after="156" w:afterLines="50"/>
              <w:jc w:val="center"/>
              <w:rPr>
                <w:rFonts w:ascii="宋体" w:hAnsi="宋体"/>
              </w:rPr>
            </w:pPr>
            <w:r>
              <w:rPr>
                <w:rFonts w:hint="eastAsia" w:ascii="宋体" w:hAnsi="宋体"/>
              </w:rPr>
              <w:t>联系人</w:t>
            </w:r>
          </w:p>
        </w:tc>
        <w:tc>
          <w:tcPr>
            <w:tcW w:w="1703" w:type="dxa"/>
            <w:vAlign w:val="top"/>
          </w:tcPr>
          <w:p>
            <w:pPr>
              <w:spacing w:before="156" w:beforeLines="50" w:after="156" w:afterLines="50"/>
              <w:rPr>
                <w:rFonts w:ascii="宋体" w:hAnsi="宋体"/>
              </w:rPr>
            </w:pPr>
          </w:p>
        </w:tc>
        <w:tc>
          <w:tcPr>
            <w:tcW w:w="1140" w:type="dxa"/>
            <w:vAlign w:val="top"/>
          </w:tcPr>
          <w:p>
            <w:pPr>
              <w:spacing w:before="156" w:beforeLines="50" w:after="156" w:afterLines="50"/>
              <w:jc w:val="center"/>
              <w:rPr>
                <w:rFonts w:ascii="宋体" w:hAnsi="宋体"/>
              </w:rPr>
            </w:pPr>
            <w:r>
              <w:rPr>
                <w:rFonts w:hint="eastAsia" w:ascii="宋体" w:hAnsi="宋体"/>
              </w:rPr>
              <w:t>电话</w:t>
            </w:r>
          </w:p>
        </w:tc>
        <w:tc>
          <w:tcPr>
            <w:tcW w:w="1764" w:type="dxa"/>
            <w:gridSpan w:val="2"/>
            <w:vAlign w:val="top"/>
          </w:tcPr>
          <w:p>
            <w:pPr>
              <w:spacing w:before="156" w:beforeLines="50" w:after="156" w:afterLines="50"/>
              <w:rPr>
                <w:rFonts w:ascii="宋体" w:hAnsi="宋体"/>
              </w:rPr>
            </w:pPr>
          </w:p>
        </w:tc>
        <w:tc>
          <w:tcPr>
            <w:tcW w:w="900" w:type="dxa"/>
            <w:vAlign w:val="top"/>
          </w:tcPr>
          <w:p>
            <w:pPr>
              <w:spacing w:before="156" w:beforeLines="50" w:after="156" w:afterLines="50"/>
              <w:jc w:val="center"/>
              <w:rPr>
                <w:rFonts w:ascii="宋体" w:hAnsi="宋体"/>
              </w:rPr>
            </w:pPr>
            <w:r>
              <w:rPr>
                <w:rFonts w:hint="eastAsia" w:ascii="宋体" w:hAnsi="宋体"/>
              </w:rPr>
              <w:t>手机</w:t>
            </w:r>
          </w:p>
        </w:tc>
        <w:tc>
          <w:tcPr>
            <w:tcW w:w="1903" w:type="dxa"/>
            <w:vAlign w:val="top"/>
          </w:tcPr>
          <w:p>
            <w:pPr>
              <w:spacing w:before="156" w:beforeLines="50" w:after="156"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Align w:val="top"/>
          </w:tcPr>
          <w:p>
            <w:pPr>
              <w:spacing w:before="156" w:beforeLines="50" w:after="156" w:afterLines="50"/>
              <w:jc w:val="center"/>
              <w:rPr>
                <w:rFonts w:ascii="宋体" w:hAnsi="宋体"/>
              </w:rPr>
            </w:pPr>
            <w:r>
              <w:rPr>
                <w:rFonts w:hint="eastAsia" w:ascii="宋体" w:hAnsi="宋体"/>
              </w:rPr>
              <w:t>传真</w:t>
            </w:r>
          </w:p>
        </w:tc>
        <w:tc>
          <w:tcPr>
            <w:tcW w:w="1703" w:type="dxa"/>
            <w:vAlign w:val="top"/>
          </w:tcPr>
          <w:p>
            <w:pPr>
              <w:spacing w:before="156" w:beforeLines="50" w:after="156" w:afterLines="50"/>
              <w:rPr>
                <w:rFonts w:ascii="宋体" w:hAnsi="宋体"/>
              </w:rPr>
            </w:pPr>
          </w:p>
        </w:tc>
        <w:tc>
          <w:tcPr>
            <w:tcW w:w="1140" w:type="dxa"/>
            <w:vAlign w:val="top"/>
          </w:tcPr>
          <w:p>
            <w:pPr>
              <w:spacing w:before="156" w:beforeLines="50" w:after="156" w:afterLines="50"/>
              <w:jc w:val="center"/>
              <w:rPr>
                <w:rFonts w:ascii="宋体" w:hAnsi="宋体"/>
              </w:rPr>
            </w:pPr>
            <w:r>
              <w:rPr>
                <w:rFonts w:hint="eastAsia" w:ascii="宋体" w:hAnsi="宋体"/>
              </w:rPr>
              <w:t>E-mail</w:t>
            </w:r>
          </w:p>
        </w:tc>
        <w:tc>
          <w:tcPr>
            <w:tcW w:w="4567" w:type="dxa"/>
            <w:gridSpan w:val="4"/>
            <w:vAlign w:val="top"/>
          </w:tcPr>
          <w:p>
            <w:pPr>
              <w:spacing w:before="156" w:beforeLines="50" w:after="156" w:after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261" w:type="dxa"/>
            <w:vAlign w:val="center"/>
          </w:tcPr>
          <w:p>
            <w:pPr>
              <w:jc w:val="center"/>
              <w:rPr>
                <w:rFonts w:ascii="宋体" w:hAnsi="宋体"/>
              </w:rPr>
            </w:pPr>
            <w:r>
              <w:rPr>
                <w:rFonts w:hint="eastAsia" w:ascii="宋体" w:hAnsi="宋体"/>
              </w:rPr>
              <w:t>企业类型</w:t>
            </w:r>
          </w:p>
        </w:tc>
        <w:tc>
          <w:tcPr>
            <w:tcW w:w="7410" w:type="dxa"/>
            <w:gridSpan w:val="6"/>
            <w:vAlign w:val="center"/>
          </w:tcPr>
          <w:p>
            <w:pPr>
              <w:jc w:val="center"/>
              <w:rPr>
                <w:rFonts w:ascii="宋体" w:hAnsi="宋体"/>
              </w:rPr>
            </w:pPr>
            <w:r>
              <w:rPr>
                <w:rFonts w:hint="eastAsia" w:ascii="楷体_GB2312" w:hAnsi="楷体_GB2312" w:eastAsia="楷体_GB2312" w:cs="楷体_GB2312"/>
                <w:sz w:val="24"/>
                <w:szCs w:val="24"/>
              </w:rPr>
              <w:t>□</w:t>
            </w:r>
            <w:r>
              <w:rPr>
                <w:rFonts w:hint="eastAsia" w:ascii="宋体" w:hAnsi="宋体"/>
              </w:rPr>
              <w:t xml:space="preserve">国有      </w:t>
            </w:r>
            <w:r>
              <w:rPr>
                <w:rFonts w:hint="eastAsia" w:ascii="楷体_GB2312" w:hAnsi="楷体_GB2312" w:eastAsia="楷体_GB2312" w:cs="楷体_GB2312"/>
                <w:sz w:val="24"/>
                <w:szCs w:val="24"/>
              </w:rPr>
              <w:t>□</w:t>
            </w:r>
            <w:r>
              <w:rPr>
                <w:rFonts w:hint="eastAsia" w:ascii="宋体" w:hAnsi="宋体"/>
              </w:rPr>
              <w:t xml:space="preserve">合资      </w:t>
            </w:r>
            <w:r>
              <w:rPr>
                <w:rFonts w:hint="eastAsia" w:ascii="楷体_GB2312" w:hAnsi="楷体_GB2312" w:eastAsia="楷体_GB2312" w:cs="楷体_GB2312"/>
                <w:sz w:val="24"/>
                <w:szCs w:val="24"/>
              </w:rPr>
              <w:t>□</w:t>
            </w:r>
            <w:r>
              <w:rPr>
                <w:rFonts w:hint="eastAsia" w:ascii="宋体" w:hAnsi="宋体"/>
              </w:rPr>
              <w:t xml:space="preserve">民营     </w:t>
            </w:r>
            <w:r>
              <w:rPr>
                <w:rFonts w:hint="eastAsia" w:ascii="楷体_GB2312" w:hAnsi="楷体_GB2312" w:eastAsia="楷体_GB2312" w:cs="楷体_GB2312"/>
                <w:sz w:val="24"/>
                <w:szCs w:val="24"/>
              </w:rPr>
              <w:t>□</w:t>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261" w:type="dxa"/>
            <w:vMerge w:val="restart"/>
            <w:vAlign w:val="center"/>
          </w:tcPr>
          <w:p>
            <w:pPr>
              <w:jc w:val="center"/>
              <w:rPr>
                <w:rFonts w:hint="eastAsia" w:ascii="宋体" w:hAnsi="宋体"/>
              </w:rPr>
            </w:pPr>
            <w:r>
              <w:rPr>
                <w:rFonts w:hint="eastAsia" w:ascii="宋体" w:hAnsi="宋体"/>
              </w:rPr>
              <w:t>基本情况</w:t>
            </w:r>
          </w:p>
        </w:tc>
        <w:tc>
          <w:tcPr>
            <w:tcW w:w="1703" w:type="dxa"/>
            <w:vAlign w:val="center"/>
          </w:tcPr>
          <w:p>
            <w:pPr>
              <w:jc w:val="center"/>
              <w:rPr>
                <w:rFonts w:hint="eastAsia" w:ascii="宋体" w:hAnsi="宋体"/>
              </w:rPr>
            </w:pPr>
            <w:r>
              <w:rPr>
                <w:rFonts w:hint="eastAsia" w:ascii="宋体" w:hAnsi="宋体"/>
              </w:rPr>
              <w:t>注册时间</w:t>
            </w:r>
          </w:p>
        </w:tc>
        <w:tc>
          <w:tcPr>
            <w:tcW w:w="2160" w:type="dxa"/>
            <w:gridSpan w:val="2"/>
            <w:vAlign w:val="center"/>
          </w:tcPr>
          <w:p>
            <w:pPr>
              <w:jc w:val="center"/>
              <w:rPr>
                <w:rFonts w:hint="eastAsia" w:ascii="宋体" w:hAnsi="宋体"/>
              </w:rPr>
            </w:pPr>
          </w:p>
        </w:tc>
        <w:tc>
          <w:tcPr>
            <w:tcW w:w="1644" w:type="dxa"/>
            <w:gridSpan w:val="2"/>
            <w:vAlign w:val="center"/>
          </w:tcPr>
          <w:p>
            <w:pPr>
              <w:jc w:val="center"/>
              <w:rPr>
                <w:rFonts w:hint="eastAsia" w:ascii="宋体" w:hAnsi="宋体"/>
              </w:rPr>
            </w:pPr>
            <w:r>
              <w:rPr>
                <w:rFonts w:hint="eastAsia" w:ascii="宋体" w:hAnsi="宋体"/>
              </w:rPr>
              <w:t>注册资本</w:t>
            </w:r>
          </w:p>
        </w:tc>
        <w:tc>
          <w:tcPr>
            <w:tcW w:w="1903"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261" w:type="dxa"/>
            <w:vMerge w:val="continue"/>
            <w:vAlign w:val="center"/>
          </w:tcPr>
          <w:p>
            <w:pPr>
              <w:jc w:val="center"/>
              <w:rPr>
                <w:rFonts w:hint="eastAsia" w:ascii="宋体" w:hAnsi="宋体"/>
              </w:rPr>
            </w:pPr>
          </w:p>
        </w:tc>
        <w:tc>
          <w:tcPr>
            <w:tcW w:w="1703" w:type="dxa"/>
            <w:vAlign w:val="center"/>
          </w:tcPr>
          <w:p>
            <w:pPr>
              <w:jc w:val="center"/>
              <w:rPr>
                <w:rFonts w:hint="eastAsia" w:ascii="宋体" w:hAnsi="宋体"/>
              </w:rPr>
            </w:pPr>
            <w:r>
              <w:rPr>
                <w:rFonts w:hint="eastAsia" w:ascii="宋体" w:hAnsi="宋体"/>
              </w:rPr>
              <w:t>所属行业</w:t>
            </w:r>
            <w:r>
              <w:rPr>
                <w:rStyle w:val="8"/>
                <w:rFonts w:hint="eastAsia" w:ascii="宋体" w:hAnsi="宋体"/>
              </w:rPr>
              <w:footnoteReference w:id="8"/>
            </w:r>
          </w:p>
        </w:tc>
        <w:tc>
          <w:tcPr>
            <w:tcW w:w="2160" w:type="dxa"/>
            <w:gridSpan w:val="2"/>
            <w:vAlign w:val="center"/>
          </w:tcPr>
          <w:p>
            <w:pPr>
              <w:jc w:val="center"/>
              <w:rPr>
                <w:rFonts w:hint="eastAsia" w:ascii="宋体" w:hAnsi="宋体"/>
              </w:rPr>
            </w:pPr>
          </w:p>
        </w:tc>
        <w:tc>
          <w:tcPr>
            <w:tcW w:w="1644" w:type="dxa"/>
            <w:gridSpan w:val="2"/>
            <w:vAlign w:val="center"/>
          </w:tcPr>
          <w:p>
            <w:pPr>
              <w:jc w:val="center"/>
              <w:rPr>
                <w:rFonts w:hint="eastAsia" w:ascii="宋体" w:hAnsi="宋体"/>
              </w:rPr>
            </w:pPr>
            <w:r>
              <w:rPr>
                <w:rFonts w:hint="eastAsia" w:ascii="宋体" w:hAnsi="宋体"/>
                <w:sz w:val="18"/>
                <w:szCs w:val="18"/>
              </w:rPr>
              <w:t>上年末资产总额</w:t>
            </w:r>
          </w:p>
        </w:tc>
        <w:tc>
          <w:tcPr>
            <w:tcW w:w="1903"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261" w:type="dxa"/>
            <w:vMerge w:val="continue"/>
            <w:vAlign w:val="center"/>
          </w:tcPr>
          <w:p>
            <w:pPr>
              <w:jc w:val="center"/>
              <w:rPr>
                <w:rFonts w:hint="eastAsia" w:ascii="宋体" w:hAnsi="宋体"/>
              </w:rPr>
            </w:pPr>
          </w:p>
        </w:tc>
        <w:tc>
          <w:tcPr>
            <w:tcW w:w="1703" w:type="dxa"/>
            <w:vAlign w:val="center"/>
          </w:tcPr>
          <w:p>
            <w:pPr>
              <w:jc w:val="center"/>
              <w:rPr>
                <w:rFonts w:hint="eastAsia" w:ascii="宋体" w:hAnsi="宋体"/>
              </w:rPr>
            </w:pPr>
            <w:r>
              <w:rPr>
                <w:rFonts w:hint="eastAsia" w:ascii="宋体" w:hAnsi="宋体"/>
                <w:sz w:val="18"/>
                <w:szCs w:val="18"/>
              </w:rPr>
              <w:t>上年末职工人数</w:t>
            </w:r>
          </w:p>
        </w:tc>
        <w:tc>
          <w:tcPr>
            <w:tcW w:w="2160" w:type="dxa"/>
            <w:gridSpan w:val="2"/>
            <w:vAlign w:val="center"/>
          </w:tcPr>
          <w:p>
            <w:pPr>
              <w:jc w:val="center"/>
              <w:rPr>
                <w:rFonts w:hint="eastAsia" w:ascii="宋体" w:hAnsi="宋体"/>
              </w:rPr>
            </w:pPr>
          </w:p>
        </w:tc>
        <w:tc>
          <w:tcPr>
            <w:tcW w:w="1644" w:type="dxa"/>
            <w:gridSpan w:val="2"/>
            <w:vAlign w:val="center"/>
          </w:tcPr>
          <w:p>
            <w:pPr>
              <w:jc w:val="center"/>
              <w:rPr>
                <w:rFonts w:hint="eastAsia" w:ascii="宋体" w:hAnsi="宋体"/>
              </w:rPr>
            </w:pPr>
            <w:r>
              <w:rPr>
                <w:rFonts w:hint="eastAsia" w:ascii="宋体" w:hAnsi="宋体"/>
                <w:sz w:val="18"/>
                <w:szCs w:val="18"/>
              </w:rPr>
              <w:t>上年末负债总额</w:t>
            </w:r>
          </w:p>
        </w:tc>
        <w:tc>
          <w:tcPr>
            <w:tcW w:w="1903"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261" w:type="dxa"/>
            <w:vMerge w:val="restart"/>
            <w:vAlign w:val="center"/>
          </w:tcPr>
          <w:p>
            <w:pPr>
              <w:jc w:val="center"/>
              <w:rPr>
                <w:rFonts w:hint="eastAsia" w:ascii="宋体" w:hAnsi="宋体"/>
              </w:rPr>
            </w:pPr>
            <w:r>
              <w:rPr>
                <w:rFonts w:hint="eastAsia" w:ascii="宋体" w:hAnsi="宋体"/>
              </w:rPr>
              <w:t>主营产品情况</w:t>
            </w:r>
            <w:r>
              <w:rPr>
                <w:rFonts w:hint="eastAsia" w:ascii="仿宋_GB2312" w:hAnsi="宋体" w:eastAsia="仿宋_GB2312" w:cs="宋体"/>
                <w:kern w:val="0"/>
                <w:sz w:val="20"/>
              </w:rPr>
              <w:t>（应与申请时填报的产品一致）</w:t>
            </w:r>
          </w:p>
        </w:tc>
        <w:tc>
          <w:tcPr>
            <w:tcW w:w="1703" w:type="dxa"/>
            <w:vAlign w:val="center"/>
          </w:tcPr>
          <w:p>
            <w:pPr>
              <w:jc w:val="center"/>
              <w:rPr>
                <w:rFonts w:hint="eastAsia" w:ascii="宋体" w:hAnsi="宋体"/>
              </w:rPr>
            </w:pPr>
            <w:r>
              <w:rPr>
                <w:rFonts w:hint="eastAsia" w:ascii="宋体" w:hAnsi="宋体"/>
              </w:rPr>
              <w:t>产品名称</w:t>
            </w:r>
          </w:p>
        </w:tc>
        <w:tc>
          <w:tcPr>
            <w:tcW w:w="2160" w:type="dxa"/>
            <w:gridSpan w:val="2"/>
            <w:vAlign w:val="center"/>
          </w:tcPr>
          <w:p>
            <w:pPr>
              <w:jc w:val="center"/>
              <w:rPr>
                <w:rFonts w:hint="eastAsia" w:ascii="宋体" w:hAnsi="宋体"/>
              </w:rPr>
            </w:pPr>
            <w:r>
              <w:rPr>
                <w:rFonts w:hint="eastAsia" w:ascii="宋体" w:hAnsi="宋体"/>
              </w:rPr>
              <w:t>近3年</w:t>
            </w:r>
            <w:r>
              <w:rPr>
                <w:rStyle w:val="8"/>
                <w:rFonts w:hint="eastAsia" w:ascii="宋体" w:hAnsi="宋体"/>
              </w:rPr>
              <w:footnoteReference w:id="9"/>
            </w:r>
            <w:r>
              <w:rPr>
                <w:rFonts w:hint="eastAsia" w:ascii="宋体" w:hAnsi="宋体"/>
              </w:rPr>
              <w:t>产品销售收入与主营业务收入之比</w:t>
            </w:r>
          </w:p>
        </w:tc>
        <w:tc>
          <w:tcPr>
            <w:tcW w:w="3547" w:type="dxa"/>
            <w:gridSpan w:val="3"/>
            <w:vAlign w:val="center"/>
          </w:tcPr>
          <w:p>
            <w:pPr>
              <w:jc w:val="center"/>
              <w:rPr>
                <w:rFonts w:hint="eastAsia" w:ascii="宋体" w:hAnsi="宋体"/>
              </w:rPr>
            </w:pPr>
            <w:r>
              <w:rPr>
                <w:rFonts w:hint="eastAsia" w:ascii="宋体" w:hAnsi="宋体"/>
              </w:rPr>
              <w:t>近3年产品全球（全国）市场占有率及排名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261" w:type="dxa"/>
            <w:vMerge w:val="continue"/>
            <w:vAlign w:val="center"/>
          </w:tcPr>
          <w:p>
            <w:pPr>
              <w:jc w:val="center"/>
              <w:rPr>
                <w:rFonts w:hint="eastAsia" w:ascii="宋体" w:hAnsi="宋体"/>
              </w:rPr>
            </w:pPr>
          </w:p>
        </w:tc>
        <w:tc>
          <w:tcPr>
            <w:tcW w:w="1703" w:type="dxa"/>
            <w:vAlign w:val="center"/>
          </w:tcPr>
          <w:p>
            <w:pPr>
              <w:jc w:val="center"/>
              <w:rPr>
                <w:rFonts w:hint="eastAsia" w:ascii="宋体" w:hAnsi="宋体"/>
              </w:rPr>
            </w:pPr>
          </w:p>
        </w:tc>
        <w:tc>
          <w:tcPr>
            <w:tcW w:w="2160" w:type="dxa"/>
            <w:gridSpan w:val="2"/>
            <w:vAlign w:val="center"/>
          </w:tcPr>
          <w:p>
            <w:pPr>
              <w:jc w:val="center"/>
              <w:rPr>
                <w:rFonts w:hint="eastAsia" w:ascii="宋体" w:hAnsi="宋体"/>
              </w:rPr>
            </w:pPr>
          </w:p>
        </w:tc>
        <w:tc>
          <w:tcPr>
            <w:tcW w:w="3547" w:type="dxa"/>
            <w:gridSpan w:val="3"/>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261" w:type="dxa"/>
            <w:vMerge w:val="continue"/>
            <w:vAlign w:val="center"/>
          </w:tcPr>
          <w:p>
            <w:pPr>
              <w:jc w:val="center"/>
              <w:rPr>
                <w:rFonts w:hint="eastAsia" w:ascii="宋体" w:hAnsi="宋体"/>
              </w:rPr>
            </w:pPr>
          </w:p>
        </w:tc>
        <w:tc>
          <w:tcPr>
            <w:tcW w:w="1703" w:type="dxa"/>
            <w:vAlign w:val="center"/>
          </w:tcPr>
          <w:p>
            <w:pPr>
              <w:jc w:val="center"/>
              <w:rPr>
                <w:rFonts w:hint="eastAsia" w:ascii="宋体" w:hAnsi="宋体"/>
              </w:rPr>
            </w:pPr>
          </w:p>
        </w:tc>
        <w:tc>
          <w:tcPr>
            <w:tcW w:w="2160" w:type="dxa"/>
            <w:gridSpan w:val="2"/>
            <w:vAlign w:val="center"/>
          </w:tcPr>
          <w:p>
            <w:pPr>
              <w:jc w:val="center"/>
              <w:rPr>
                <w:rFonts w:hint="eastAsia" w:ascii="宋体" w:hAnsi="宋体"/>
              </w:rPr>
            </w:pPr>
          </w:p>
        </w:tc>
        <w:tc>
          <w:tcPr>
            <w:tcW w:w="3547" w:type="dxa"/>
            <w:gridSpan w:val="3"/>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61" w:type="dxa"/>
            <w:vMerge w:val="restart"/>
            <w:vAlign w:val="center"/>
          </w:tcPr>
          <w:p>
            <w:pPr>
              <w:snapToGrid w:val="0"/>
              <w:spacing w:before="312" w:beforeLines="100" w:after="312" w:afterLines="100"/>
              <w:jc w:val="center"/>
              <w:rPr>
                <w:rFonts w:ascii="宋体" w:hAnsi="宋体"/>
              </w:rPr>
            </w:pPr>
            <w:r>
              <w:rPr>
                <w:rFonts w:hint="eastAsia" w:ascii="宋体" w:hAnsi="宋体"/>
              </w:rPr>
              <w:t>经济效益</w:t>
            </w:r>
          </w:p>
        </w:tc>
        <w:tc>
          <w:tcPr>
            <w:tcW w:w="1703" w:type="dxa"/>
            <w:vAlign w:val="center"/>
          </w:tcPr>
          <w:p>
            <w:pPr>
              <w:rPr>
                <w:rFonts w:hint="eastAsia" w:ascii="宋体" w:hAnsi="宋体"/>
              </w:rPr>
            </w:pPr>
            <w:r>
              <w:rPr>
                <w:rFonts w:hint="eastAsia" w:ascii="宋体" w:hAnsi="宋体"/>
              </w:rPr>
              <w:t>近3年主营业务收入增长率</w:t>
            </w:r>
          </w:p>
        </w:tc>
        <w:tc>
          <w:tcPr>
            <w:tcW w:w="2160" w:type="dxa"/>
            <w:gridSpan w:val="2"/>
            <w:vAlign w:val="center"/>
          </w:tcPr>
          <w:p>
            <w:pPr>
              <w:rPr>
                <w:rFonts w:hint="eastAsia" w:ascii="宋体" w:hAnsi="宋体"/>
              </w:rPr>
            </w:pPr>
            <w:r>
              <w:rPr>
                <w:rFonts w:hint="eastAsia" w:ascii="宋体" w:hAnsi="宋体"/>
              </w:rPr>
              <w:t xml:space="preserve">     %，    %，    %</w:t>
            </w:r>
          </w:p>
        </w:tc>
        <w:tc>
          <w:tcPr>
            <w:tcW w:w="1644" w:type="dxa"/>
            <w:gridSpan w:val="2"/>
            <w:vAlign w:val="center"/>
          </w:tcPr>
          <w:p>
            <w:pPr>
              <w:rPr>
                <w:rFonts w:hint="eastAsia" w:ascii="宋体" w:hAnsi="宋体"/>
              </w:rPr>
            </w:pPr>
            <w:r>
              <w:rPr>
                <w:rFonts w:hint="eastAsia" w:ascii="宋体" w:hAnsi="宋体"/>
              </w:rPr>
              <w:t>上年主营业务收入</w:t>
            </w:r>
          </w:p>
        </w:tc>
        <w:tc>
          <w:tcPr>
            <w:tcW w:w="1903" w:type="dxa"/>
            <w:vAlign w:val="center"/>
          </w:tcPr>
          <w:p>
            <w:pPr>
              <w:jc w:val="right"/>
              <w:rPr>
                <w:rFonts w:hint="eastAsia"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261" w:type="dxa"/>
            <w:vMerge w:val="continue"/>
            <w:vAlign w:val="top"/>
          </w:tcPr>
          <w:p>
            <w:pPr>
              <w:spacing w:before="50" w:after="50"/>
              <w:rPr>
                <w:rFonts w:ascii="宋体" w:hAnsi="宋体"/>
              </w:rPr>
            </w:pPr>
          </w:p>
        </w:tc>
        <w:tc>
          <w:tcPr>
            <w:tcW w:w="1703" w:type="dxa"/>
            <w:vAlign w:val="center"/>
          </w:tcPr>
          <w:p>
            <w:pPr>
              <w:rPr>
                <w:rFonts w:ascii="宋体" w:hAnsi="宋体"/>
              </w:rPr>
            </w:pPr>
            <w:r>
              <w:rPr>
                <w:rFonts w:hint="eastAsia" w:ascii="宋体" w:hAnsi="宋体"/>
              </w:rPr>
              <w:t>近3年利润增长率</w:t>
            </w:r>
          </w:p>
        </w:tc>
        <w:tc>
          <w:tcPr>
            <w:tcW w:w="2160" w:type="dxa"/>
            <w:gridSpan w:val="2"/>
            <w:vAlign w:val="center"/>
          </w:tcPr>
          <w:p>
            <w:pPr>
              <w:jc w:val="center"/>
              <w:rPr>
                <w:rFonts w:ascii="宋体" w:hAnsi="宋体"/>
              </w:rPr>
            </w:pPr>
            <w:r>
              <w:rPr>
                <w:rFonts w:hint="eastAsia" w:ascii="宋体" w:hAnsi="宋体"/>
              </w:rPr>
              <w:t xml:space="preserve">     %，    %，    %</w:t>
            </w:r>
          </w:p>
        </w:tc>
        <w:tc>
          <w:tcPr>
            <w:tcW w:w="1644" w:type="dxa"/>
            <w:gridSpan w:val="2"/>
            <w:vAlign w:val="center"/>
          </w:tcPr>
          <w:p>
            <w:pPr>
              <w:rPr>
                <w:rFonts w:ascii="宋体" w:hAnsi="宋体"/>
              </w:rPr>
            </w:pPr>
            <w:r>
              <w:rPr>
                <w:rFonts w:hint="eastAsia" w:ascii="宋体" w:hAnsi="宋体"/>
              </w:rPr>
              <w:t>上年主营业务成本</w:t>
            </w:r>
          </w:p>
        </w:tc>
        <w:tc>
          <w:tcPr>
            <w:tcW w:w="1903" w:type="dxa"/>
            <w:vAlign w:val="center"/>
          </w:tcPr>
          <w:p>
            <w:pPr>
              <w:jc w:val="right"/>
              <w:rPr>
                <w:rFonts w:hint="eastAsia"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261" w:type="dxa"/>
            <w:vMerge w:val="continue"/>
            <w:vAlign w:val="top"/>
          </w:tcPr>
          <w:p>
            <w:pPr>
              <w:spacing w:before="50" w:after="50"/>
              <w:rPr>
                <w:rFonts w:ascii="宋体" w:hAnsi="宋体"/>
              </w:rPr>
            </w:pPr>
          </w:p>
        </w:tc>
        <w:tc>
          <w:tcPr>
            <w:tcW w:w="1703" w:type="dxa"/>
            <w:vAlign w:val="center"/>
          </w:tcPr>
          <w:p>
            <w:pPr>
              <w:spacing w:before="50" w:after="50"/>
              <w:rPr>
                <w:rFonts w:hint="eastAsia" w:ascii="宋体" w:hAnsi="宋体"/>
              </w:rPr>
            </w:pPr>
            <w:r>
              <w:rPr>
                <w:rFonts w:hint="eastAsia" w:ascii="宋体" w:hAnsi="宋体"/>
              </w:rPr>
              <w:t>近3年主营产品出口额与主营业务收入之比</w:t>
            </w:r>
          </w:p>
        </w:tc>
        <w:tc>
          <w:tcPr>
            <w:tcW w:w="2160" w:type="dxa"/>
            <w:gridSpan w:val="2"/>
            <w:vAlign w:val="center"/>
          </w:tcPr>
          <w:p>
            <w:pPr>
              <w:spacing w:before="50" w:after="50"/>
              <w:jc w:val="right"/>
              <w:rPr>
                <w:rFonts w:ascii="宋体" w:hAnsi="宋体"/>
              </w:rPr>
            </w:pPr>
            <w:r>
              <w:rPr>
                <w:rFonts w:hint="eastAsia" w:ascii="宋体" w:hAnsi="宋体"/>
              </w:rPr>
              <w:t xml:space="preserve">     %，    %，   %</w:t>
            </w:r>
          </w:p>
        </w:tc>
        <w:tc>
          <w:tcPr>
            <w:tcW w:w="1644" w:type="dxa"/>
            <w:gridSpan w:val="2"/>
            <w:vAlign w:val="center"/>
          </w:tcPr>
          <w:p>
            <w:pPr>
              <w:spacing w:before="50" w:after="50"/>
              <w:jc w:val="left"/>
              <w:rPr>
                <w:rFonts w:hint="eastAsia" w:ascii="宋体" w:hAnsi="宋体"/>
              </w:rPr>
            </w:pPr>
            <w:r>
              <w:rPr>
                <w:rFonts w:hint="eastAsia" w:ascii="宋体" w:hAnsi="宋体"/>
              </w:rPr>
              <w:t>上年利润</w:t>
            </w:r>
          </w:p>
        </w:tc>
        <w:tc>
          <w:tcPr>
            <w:tcW w:w="1903" w:type="dxa"/>
            <w:vAlign w:val="center"/>
          </w:tcPr>
          <w:p>
            <w:pPr>
              <w:spacing w:before="50" w:after="50"/>
              <w:jc w:val="right"/>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261" w:type="dxa"/>
            <w:vMerge w:val="restart"/>
            <w:vAlign w:val="center"/>
          </w:tcPr>
          <w:p>
            <w:pPr>
              <w:spacing w:before="50" w:after="50"/>
              <w:jc w:val="center"/>
              <w:rPr>
                <w:rFonts w:hint="eastAsia" w:ascii="宋体" w:hAnsi="宋体"/>
              </w:rPr>
            </w:pPr>
            <w:r>
              <w:rPr>
                <w:rFonts w:hint="eastAsia" w:ascii="宋体" w:hAnsi="宋体"/>
              </w:rPr>
              <w:t>持续研发能力</w:t>
            </w:r>
          </w:p>
        </w:tc>
        <w:tc>
          <w:tcPr>
            <w:tcW w:w="1703" w:type="dxa"/>
            <w:vAlign w:val="center"/>
          </w:tcPr>
          <w:p>
            <w:pPr>
              <w:rPr>
                <w:rFonts w:hint="eastAsia" w:ascii="宋体" w:hAnsi="宋体"/>
              </w:rPr>
            </w:pPr>
            <w:r>
              <w:rPr>
                <w:rFonts w:hint="eastAsia" w:ascii="宋体" w:hAnsi="宋体"/>
              </w:rPr>
              <w:t>近3年企业R&amp;D经费支出与主营业务收入之比</w:t>
            </w:r>
          </w:p>
        </w:tc>
        <w:tc>
          <w:tcPr>
            <w:tcW w:w="2160" w:type="dxa"/>
            <w:gridSpan w:val="2"/>
            <w:vAlign w:val="center"/>
          </w:tcPr>
          <w:p>
            <w:pPr>
              <w:rPr>
                <w:rFonts w:ascii="宋体" w:hAnsi="宋体"/>
              </w:rPr>
            </w:pPr>
            <w:r>
              <w:rPr>
                <w:rFonts w:hint="eastAsia" w:ascii="宋体" w:hAnsi="宋体"/>
              </w:rPr>
              <w:t xml:space="preserve">     %，    %，   %</w:t>
            </w:r>
          </w:p>
        </w:tc>
        <w:tc>
          <w:tcPr>
            <w:tcW w:w="1644" w:type="dxa"/>
            <w:gridSpan w:val="2"/>
            <w:vAlign w:val="center"/>
          </w:tcPr>
          <w:p>
            <w:pPr>
              <w:rPr>
                <w:rFonts w:hint="eastAsia" w:ascii="宋体" w:hAnsi="宋体"/>
              </w:rPr>
            </w:pPr>
            <w:r>
              <w:rPr>
                <w:rFonts w:hint="eastAsia" w:ascii="宋体" w:hAnsi="宋体"/>
              </w:rPr>
              <w:t>截至申请时间企业办R&amp;D机构数量</w:t>
            </w:r>
          </w:p>
        </w:tc>
        <w:tc>
          <w:tcPr>
            <w:tcW w:w="1903" w:type="dxa"/>
            <w:vAlign w:val="center"/>
          </w:tcPr>
          <w:p>
            <w:pPr>
              <w:ind w:firstLine="1050" w:firstLineChars="500"/>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261" w:type="dxa"/>
            <w:vMerge w:val="continue"/>
            <w:vAlign w:val="center"/>
          </w:tcPr>
          <w:p>
            <w:pPr>
              <w:spacing w:before="50" w:after="50"/>
              <w:jc w:val="center"/>
              <w:rPr>
                <w:rFonts w:hint="eastAsia" w:ascii="宋体" w:hAnsi="宋体"/>
              </w:rPr>
            </w:pPr>
          </w:p>
        </w:tc>
        <w:tc>
          <w:tcPr>
            <w:tcW w:w="1703" w:type="dxa"/>
            <w:vAlign w:val="center"/>
          </w:tcPr>
          <w:p>
            <w:pPr>
              <w:jc w:val="left"/>
              <w:rPr>
                <w:rFonts w:hint="eastAsia" w:ascii="宋体" w:hAnsi="宋体"/>
              </w:rPr>
            </w:pPr>
            <w:r>
              <w:rPr>
                <w:rFonts w:hint="eastAsia" w:ascii="宋体" w:hAnsi="宋体"/>
              </w:rPr>
              <w:t>截至申请时间企业拥有核心自主知识产权数量及占知识产权数量的比重</w:t>
            </w:r>
          </w:p>
        </w:tc>
        <w:tc>
          <w:tcPr>
            <w:tcW w:w="2160" w:type="dxa"/>
            <w:gridSpan w:val="2"/>
            <w:vAlign w:val="center"/>
          </w:tcPr>
          <w:p>
            <w:pPr>
              <w:jc w:val="left"/>
              <w:rPr>
                <w:rFonts w:hint="eastAsia" w:ascii="宋体" w:hAnsi="宋体"/>
              </w:rPr>
            </w:pPr>
            <w:r>
              <w:rPr>
                <w:rFonts w:hint="eastAsia" w:ascii="宋体" w:hAnsi="宋体"/>
              </w:rPr>
              <w:t xml:space="preserve">        个       %</w:t>
            </w:r>
          </w:p>
        </w:tc>
        <w:tc>
          <w:tcPr>
            <w:tcW w:w="1644" w:type="dxa"/>
            <w:gridSpan w:val="2"/>
            <w:vAlign w:val="center"/>
          </w:tcPr>
          <w:p>
            <w:pPr>
              <w:rPr>
                <w:rFonts w:hint="eastAsia" w:ascii="宋体" w:hAnsi="宋体"/>
              </w:rPr>
            </w:pPr>
            <w:r>
              <w:rPr>
                <w:rFonts w:hint="eastAsia" w:ascii="宋体" w:hAnsi="宋体"/>
              </w:rPr>
              <w:t>截至上年末R&amp;D人员占企业全部职工的比重</w:t>
            </w:r>
          </w:p>
        </w:tc>
        <w:tc>
          <w:tcPr>
            <w:tcW w:w="1903" w:type="dxa"/>
            <w:vAlign w:val="center"/>
          </w:tcPr>
          <w:p>
            <w:pPr>
              <w:jc w:val="right"/>
              <w:rPr>
                <w:rFonts w:hint="eastAsia"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261" w:type="dxa"/>
            <w:vMerge w:val="continue"/>
            <w:vAlign w:val="center"/>
          </w:tcPr>
          <w:p>
            <w:pPr>
              <w:spacing w:before="50" w:after="50"/>
              <w:jc w:val="center"/>
              <w:rPr>
                <w:rFonts w:hint="eastAsia" w:ascii="宋体" w:hAnsi="宋体"/>
              </w:rPr>
            </w:pPr>
          </w:p>
        </w:tc>
        <w:tc>
          <w:tcPr>
            <w:tcW w:w="1703" w:type="dxa"/>
            <w:vMerge w:val="restart"/>
            <w:vAlign w:val="center"/>
          </w:tcPr>
          <w:p>
            <w:pPr>
              <w:jc w:val="left"/>
              <w:rPr>
                <w:rFonts w:hint="eastAsia" w:ascii="宋体" w:hAnsi="宋体"/>
              </w:rPr>
            </w:pPr>
            <w:r>
              <w:rPr>
                <w:rFonts w:hint="eastAsia" w:ascii="宋体" w:hAnsi="宋体"/>
              </w:rPr>
              <w:t>拥有有效专利数</w:t>
            </w:r>
          </w:p>
        </w:tc>
        <w:tc>
          <w:tcPr>
            <w:tcW w:w="2160" w:type="dxa"/>
            <w:gridSpan w:val="2"/>
            <w:vMerge w:val="restart"/>
            <w:vAlign w:val="center"/>
          </w:tcPr>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tc>
        <w:tc>
          <w:tcPr>
            <w:tcW w:w="1644" w:type="dxa"/>
            <w:gridSpan w:val="2"/>
            <w:vAlign w:val="center"/>
          </w:tcPr>
          <w:p>
            <w:pPr>
              <w:jc w:val="center"/>
              <w:rPr>
                <w:rFonts w:hint="eastAsia" w:ascii="宋体" w:hAnsi="宋体"/>
              </w:rPr>
            </w:pPr>
            <w:r>
              <w:rPr>
                <w:rFonts w:hint="eastAsia" w:ascii="宋体" w:hAnsi="宋体"/>
              </w:rPr>
              <w:t>发明专利</w:t>
            </w:r>
          </w:p>
        </w:tc>
        <w:tc>
          <w:tcPr>
            <w:tcW w:w="1903" w:type="dxa"/>
            <w:vAlign w:val="center"/>
          </w:tcPr>
          <w:p>
            <w:pPr>
              <w:jc w:val="right"/>
              <w:rPr>
                <w:rFonts w:hint="eastAsia" w:ascii="宋体" w:hAnsi="宋体"/>
              </w:rPr>
            </w:pPr>
            <w:r>
              <w:rPr>
                <w:rFonts w:hint="eastAsia" w:ascii="宋体" w:hAnsi="宋体"/>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261" w:type="dxa"/>
            <w:vMerge w:val="continue"/>
            <w:vAlign w:val="center"/>
          </w:tcPr>
          <w:p>
            <w:pPr>
              <w:spacing w:before="50" w:after="50"/>
              <w:jc w:val="center"/>
              <w:rPr>
                <w:rFonts w:hint="eastAsia" w:ascii="宋体" w:hAnsi="宋体"/>
              </w:rPr>
            </w:pPr>
          </w:p>
        </w:tc>
        <w:tc>
          <w:tcPr>
            <w:tcW w:w="1703" w:type="dxa"/>
            <w:vMerge w:val="continue"/>
            <w:vAlign w:val="center"/>
          </w:tcPr>
          <w:p>
            <w:pPr>
              <w:jc w:val="left"/>
              <w:rPr>
                <w:rFonts w:hint="eastAsia" w:ascii="宋体" w:hAnsi="宋体"/>
              </w:rPr>
            </w:pPr>
          </w:p>
        </w:tc>
        <w:tc>
          <w:tcPr>
            <w:tcW w:w="2160" w:type="dxa"/>
            <w:gridSpan w:val="2"/>
            <w:vMerge w:val="continue"/>
            <w:vAlign w:val="center"/>
          </w:tcPr>
          <w:p>
            <w:pPr>
              <w:jc w:val="right"/>
              <w:rPr>
                <w:rFonts w:hint="eastAsia" w:ascii="宋体" w:hAnsi="宋体"/>
              </w:rPr>
            </w:pPr>
          </w:p>
        </w:tc>
        <w:tc>
          <w:tcPr>
            <w:tcW w:w="1644" w:type="dxa"/>
            <w:gridSpan w:val="2"/>
            <w:vAlign w:val="center"/>
          </w:tcPr>
          <w:p>
            <w:pPr>
              <w:jc w:val="center"/>
              <w:rPr>
                <w:rFonts w:hint="eastAsia" w:ascii="宋体" w:hAnsi="宋体"/>
              </w:rPr>
            </w:pPr>
            <w:r>
              <w:rPr>
                <w:rFonts w:hint="eastAsia" w:ascii="宋体" w:hAnsi="宋体"/>
              </w:rPr>
              <w:t>实用新型专利</w:t>
            </w:r>
          </w:p>
        </w:tc>
        <w:tc>
          <w:tcPr>
            <w:tcW w:w="1903" w:type="dxa"/>
            <w:vAlign w:val="center"/>
          </w:tcPr>
          <w:p>
            <w:pPr>
              <w:jc w:val="right"/>
              <w:rPr>
                <w:rFonts w:hint="eastAsia" w:ascii="宋体" w:hAnsi="宋体"/>
              </w:rPr>
            </w:pPr>
            <w:r>
              <w:rPr>
                <w:rFonts w:hint="eastAsia" w:ascii="宋体" w:hAnsi="宋体"/>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61" w:type="dxa"/>
            <w:vMerge w:val="continue"/>
            <w:vAlign w:val="center"/>
          </w:tcPr>
          <w:p>
            <w:pPr>
              <w:spacing w:before="50" w:after="50"/>
              <w:jc w:val="center"/>
              <w:rPr>
                <w:rFonts w:hint="eastAsia" w:ascii="宋体" w:hAnsi="宋体"/>
              </w:rPr>
            </w:pPr>
          </w:p>
        </w:tc>
        <w:tc>
          <w:tcPr>
            <w:tcW w:w="1703" w:type="dxa"/>
            <w:vMerge w:val="continue"/>
            <w:vAlign w:val="center"/>
          </w:tcPr>
          <w:p>
            <w:pPr>
              <w:jc w:val="left"/>
              <w:rPr>
                <w:rFonts w:hint="eastAsia" w:ascii="宋体" w:hAnsi="宋体"/>
              </w:rPr>
            </w:pPr>
          </w:p>
        </w:tc>
        <w:tc>
          <w:tcPr>
            <w:tcW w:w="2160" w:type="dxa"/>
            <w:gridSpan w:val="2"/>
            <w:vMerge w:val="continue"/>
            <w:vAlign w:val="center"/>
          </w:tcPr>
          <w:p>
            <w:pPr>
              <w:jc w:val="right"/>
              <w:rPr>
                <w:rFonts w:hint="eastAsia" w:ascii="宋体" w:hAnsi="宋体"/>
              </w:rPr>
            </w:pPr>
          </w:p>
        </w:tc>
        <w:tc>
          <w:tcPr>
            <w:tcW w:w="1644" w:type="dxa"/>
            <w:gridSpan w:val="2"/>
            <w:vAlign w:val="center"/>
          </w:tcPr>
          <w:p>
            <w:pPr>
              <w:jc w:val="center"/>
              <w:rPr>
                <w:rFonts w:hint="eastAsia" w:ascii="宋体" w:hAnsi="宋体"/>
              </w:rPr>
            </w:pPr>
            <w:r>
              <w:rPr>
                <w:rFonts w:hint="eastAsia" w:ascii="宋体" w:hAnsi="宋体"/>
              </w:rPr>
              <w:t>外观设计专利</w:t>
            </w:r>
          </w:p>
        </w:tc>
        <w:tc>
          <w:tcPr>
            <w:tcW w:w="1903" w:type="dxa"/>
            <w:vAlign w:val="center"/>
          </w:tcPr>
          <w:p>
            <w:pPr>
              <w:jc w:val="right"/>
              <w:rPr>
                <w:rFonts w:hint="eastAsia" w:ascii="宋体" w:hAnsi="宋体"/>
              </w:rPr>
            </w:pPr>
            <w:r>
              <w:rPr>
                <w:rFonts w:hint="eastAsia" w:ascii="宋体" w:hAnsi="宋体"/>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261" w:type="dxa"/>
            <w:vMerge w:val="restart"/>
            <w:vAlign w:val="center"/>
          </w:tcPr>
          <w:p>
            <w:pPr>
              <w:spacing w:before="50" w:after="50"/>
              <w:jc w:val="center"/>
              <w:rPr>
                <w:rFonts w:ascii="宋体" w:hAnsi="宋体"/>
              </w:rPr>
            </w:pPr>
            <w:r>
              <w:rPr>
                <w:rFonts w:hint="eastAsia" w:ascii="宋体" w:hAnsi="宋体"/>
              </w:rPr>
              <w:t xml:space="preserve">产品质量     </w:t>
            </w:r>
          </w:p>
        </w:tc>
        <w:tc>
          <w:tcPr>
            <w:tcW w:w="3863" w:type="dxa"/>
            <w:gridSpan w:val="3"/>
            <w:vAlign w:val="center"/>
          </w:tcPr>
          <w:p>
            <w:pPr>
              <w:spacing w:before="50" w:after="50"/>
              <w:jc w:val="center"/>
              <w:rPr>
                <w:rFonts w:hint="eastAsia" w:ascii="宋体" w:hAnsi="宋体"/>
              </w:rPr>
            </w:pPr>
            <w:r>
              <w:rPr>
                <w:rFonts w:hint="eastAsia" w:ascii="宋体" w:hAnsi="宋体"/>
              </w:rPr>
              <w:t>近3年质量管理体系认证率</w:t>
            </w:r>
            <w:r>
              <w:rPr>
                <w:rStyle w:val="8"/>
                <w:rFonts w:hint="eastAsia" w:ascii="宋体" w:hAnsi="宋体"/>
              </w:rPr>
              <w:footnoteReference w:id="10"/>
            </w:r>
          </w:p>
        </w:tc>
        <w:tc>
          <w:tcPr>
            <w:tcW w:w="3547" w:type="dxa"/>
            <w:gridSpan w:val="3"/>
            <w:vAlign w:val="top"/>
          </w:tcPr>
          <w:p>
            <w:pPr>
              <w:spacing w:before="50" w:after="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1" w:type="dxa"/>
            <w:vMerge w:val="continue"/>
            <w:vAlign w:val="top"/>
          </w:tcPr>
          <w:p>
            <w:pPr>
              <w:spacing w:before="50" w:after="50"/>
              <w:jc w:val="center"/>
              <w:rPr>
                <w:rFonts w:ascii="宋体" w:hAnsi="宋体"/>
              </w:rPr>
            </w:pPr>
          </w:p>
        </w:tc>
        <w:tc>
          <w:tcPr>
            <w:tcW w:w="3863" w:type="dxa"/>
            <w:gridSpan w:val="3"/>
            <w:vAlign w:val="center"/>
          </w:tcPr>
          <w:p>
            <w:pPr>
              <w:spacing w:before="50" w:after="50"/>
              <w:jc w:val="center"/>
              <w:rPr>
                <w:rFonts w:ascii="宋体" w:hAnsi="宋体"/>
              </w:rPr>
            </w:pPr>
            <w:r>
              <w:rPr>
                <w:rFonts w:hint="eastAsia" w:ascii="宋体" w:hAnsi="宋体"/>
              </w:rPr>
              <w:t>近3年产品监督抽查合格率</w:t>
            </w:r>
            <w:r>
              <w:rPr>
                <w:rStyle w:val="8"/>
                <w:rFonts w:hint="eastAsia" w:ascii="宋体" w:hAnsi="宋体"/>
              </w:rPr>
              <w:footnoteReference w:id="11"/>
            </w:r>
          </w:p>
        </w:tc>
        <w:tc>
          <w:tcPr>
            <w:tcW w:w="3547" w:type="dxa"/>
            <w:gridSpan w:val="3"/>
            <w:vAlign w:val="top"/>
          </w:tcPr>
          <w:p>
            <w:pPr>
              <w:spacing w:before="50" w:after="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261" w:type="dxa"/>
            <w:vMerge w:val="continue"/>
            <w:vAlign w:val="top"/>
          </w:tcPr>
          <w:p>
            <w:pPr>
              <w:spacing w:before="50" w:after="50"/>
              <w:jc w:val="center"/>
              <w:rPr>
                <w:rFonts w:ascii="宋体" w:hAnsi="宋体"/>
              </w:rPr>
            </w:pPr>
          </w:p>
        </w:tc>
        <w:tc>
          <w:tcPr>
            <w:tcW w:w="3863" w:type="dxa"/>
            <w:gridSpan w:val="3"/>
            <w:vAlign w:val="center"/>
          </w:tcPr>
          <w:p>
            <w:pPr>
              <w:spacing w:before="50" w:after="50"/>
              <w:jc w:val="center"/>
              <w:rPr>
                <w:rFonts w:ascii="宋体" w:hAnsi="宋体"/>
              </w:rPr>
            </w:pPr>
            <w:r>
              <w:rPr>
                <w:rFonts w:hint="eastAsia" w:ascii="宋体" w:hAnsi="宋体"/>
              </w:rPr>
              <w:t>近3年出口商品检验合格率</w:t>
            </w:r>
            <w:r>
              <w:rPr>
                <w:rStyle w:val="8"/>
                <w:rFonts w:hint="eastAsia" w:ascii="宋体" w:hAnsi="宋体"/>
              </w:rPr>
              <w:footnoteReference w:id="12"/>
            </w:r>
          </w:p>
        </w:tc>
        <w:tc>
          <w:tcPr>
            <w:tcW w:w="3547" w:type="dxa"/>
            <w:gridSpan w:val="3"/>
            <w:vAlign w:val="top"/>
          </w:tcPr>
          <w:p>
            <w:pPr>
              <w:spacing w:before="50" w:after="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261" w:type="dxa"/>
            <w:vAlign w:val="center"/>
          </w:tcPr>
          <w:p>
            <w:pPr>
              <w:jc w:val="center"/>
              <w:rPr>
                <w:rFonts w:hint="eastAsia" w:ascii="宋体" w:hAnsi="宋体"/>
              </w:rPr>
            </w:pPr>
            <w:r>
              <w:rPr>
                <w:rFonts w:hint="eastAsia" w:ascii="宋体" w:hAnsi="宋体"/>
              </w:rPr>
              <w:t>其他</w:t>
            </w:r>
          </w:p>
        </w:tc>
        <w:tc>
          <w:tcPr>
            <w:tcW w:w="1703" w:type="dxa"/>
            <w:vAlign w:val="center"/>
          </w:tcPr>
          <w:p>
            <w:pPr>
              <w:jc w:val="center"/>
              <w:rPr>
                <w:rFonts w:ascii="宋体" w:hAnsi="宋体"/>
              </w:rPr>
            </w:pPr>
            <w:r>
              <w:rPr>
                <w:rFonts w:hint="eastAsia" w:ascii="宋体" w:hAnsi="宋体"/>
              </w:rPr>
              <w:t>银行信用等级</w:t>
            </w:r>
          </w:p>
        </w:tc>
        <w:tc>
          <w:tcPr>
            <w:tcW w:w="5707" w:type="dxa"/>
            <w:gridSpan w:val="5"/>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0" w:hRule="atLeast"/>
        </w:trPr>
        <w:tc>
          <w:tcPr>
            <w:tcW w:w="1261" w:type="dxa"/>
            <w:vAlign w:val="center"/>
          </w:tcPr>
          <w:p>
            <w:pPr>
              <w:spacing w:line="320" w:lineRule="exact"/>
              <w:jc w:val="center"/>
              <w:rPr>
                <w:rFonts w:hint="eastAsia" w:ascii="宋体" w:hAnsi="宋体"/>
              </w:rPr>
            </w:pPr>
            <w:r>
              <w:rPr>
                <w:rFonts w:hint="eastAsia" w:ascii="宋体" w:hAnsi="宋体"/>
              </w:rPr>
              <w:t>制造业单项冠军示范（培育）企业发展情况总结</w:t>
            </w:r>
          </w:p>
        </w:tc>
        <w:tc>
          <w:tcPr>
            <w:tcW w:w="7410" w:type="dxa"/>
            <w:gridSpan w:val="6"/>
            <w:vAlign w:val="top"/>
          </w:tcPr>
          <w:p>
            <w:pPr>
              <w:spacing w:line="320" w:lineRule="exact"/>
              <w:jc w:val="left"/>
              <w:rPr>
                <w:rFonts w:hint="eastAsia" w:ascii="宋体" w:hAnsi="宋体"/>
              </w:rPr>
            </w:pPr>
            <w:r>
              <w:rPr>
                <w:rFonts w:hint="eastAsia" w:ascii="宋体" w:hAnsi="宋体"/>
              </w:rPr>
              <w:t>制造业单项冠军示范企业按照如下内容填写此项</w:t>
            </w:r>
          </w:p>
          <w:p>
            <w:pPr>
              <w:spacing w:line="320" w:lineRule="exact"/>
              <w:jc w:val="left"/>
              <w:rPr>
                <w:rFonts w:hint="eastAsia" w:ascii="宋体" w:hAnsi="宋体"/>
              </w:rPr>
            </w:pPr>
            <w:r>
              <w:rPr>
                <w:rFonts w:hint="eastAsia" w:ascii="宋体" w:hAnsi="宋体"/>
              </w:rPr>
              <w:t>包括但不限于以下内容:</w:t>
            </w:r>
          </w:p>
          <w:p>
            <w:pPr>
              <w:spacing w:line="320" w:lineRule="exact"/>
              <w:jc w:val="left"/>
              <w:rPr>
                <w:rFonts w:hint="eastAsia" w:ascii="宋体" w:hAnsi="宋体"/>
              </w:rPr>
            </w:pPr>
            <w:r>
              <w:rPr>
                <w:rFonts w:hint="eastAsia" w:ascii="宋体" w:hAnsi="宋体"/>
              </w:rPr>
              <w:t>一、与申请时相比的提升情况。可以从企业产品领域、工艺技术、产品质量和能耗、经营业绩、市场地位、品牌影响力等方面对比总结。</w:t>
            </w:r>
          </w:p>
          <w:p>
            <w:pPr>
              <w:spacing w:line="320" w:lineRule="exact"/>
              <w:jc w:val="left"/>
              <w:rPr>
                <w:rFonts w:hint="eastAsia" w:ascii="宋体" w:hAnsi="宋体"/>
              </w:rPr>
            </w:pPr>
            <w:r>
              <w:rPr>
                <w:rFonts w:hint="eastAsia" w:ascii="宋体" w:hAnsi="宋体"/>
              </w:rPr>
              <w:t>二、与国际领先水平的对比情况。可以从企业产品市场地位和性能质量及能耗、生产技术和工艺、创新能力和成果、经营绩效、品牌影响力等方面进行对比总结。</w:t>
            </w:r>
          </w:p>
          <w:p>
            <w:pPr>
              <w:spacing w:line="320" w:lineRule="exact"/>
              <w:jc w:val="left"/>
              <w:rPr>
                <w:rFonts w:hint="eastAsia" w:ascii="宋体" w:hAnsi="宋体"/>
              </w:rPr>
            </w:pPr>
            <w:r>
              <w:rPr>
                <w:rFonts w:hint="eastAsia" w:ascii="宋体" w:hAnsi="宋体"/>
              </w:rPr>
              <w:t>三、企业巩固提升发展的做法和经验总结。</w:t>
            </w:r>
          </w:p>
          <w:p>
            <w:pPr>
              <w:spacing w:line="320" w:lineRule="exact"/>
              <w:jc w:val="left"/>
              <w:rPr>
                <w:rFonts w:hint="eastAsia" w:ascii="宋体" w:hAnsi="宋体"/>
              </w:rPr>
            </w:pPr>
          </w:p>
          <w:p>
            <w:pPr>
              <w:spacing w:line="320" w:lineRule="exact"/>
              <w:jc w:val="left"/>
              <w:rPr>
                <w:rFonts w:hint="eastAsia" w:ascii="宋体" w:hAnsi="宋体"/>
              </w:rPr>
            </w:pPr>
            <w:r>
              <w:rPr>
                <w:rFonts w:hint="eastAsia" w:ascii="宋体" w:hAnsi="宋体"/>
              </w:rPr>
              <w:t>制造业单项冠军培育企业按照如下内容填写此项</w:t>
            </w:r>
          </w:p>
          <w:p>
            <w:pPr>
              <w:spacing w:line="320" w:lineRule="exact"/>
              <w:jc w:val="left"/>
              <w:rPr>
                <w:rFonts w:hint="eastAsia" w:ascii="宋体" w:hAnsi="宋体"/>
              </w:rPr>
            </w:pPr>
            <w:r>
              <w:rPr>
                <w:rFonts w:hint="eastAsia" w:ascii="宋体" w:hAnsi="宋体"/>
              </w:rPr>
              <w:t>包括但不限于以下内容:</w:t>
            </w:r>
          </w:p>
          <w:p>
            <w:pPr>
              <w:spacing w:line="320" w:lineRule="exact"/>
              <w:jc w:val="left"/>
              <w:rPr>
                <w:rFonts w:hint="eastAsia" w:ascii="宋体" w:hAnsi="宋体"/>
              </w:rPr>
            </w:pPr>
            <w:r>
              <w:rPr>
                <w:rFonts w:hint="eastAsia" w:ascii="宋体" w:hAnsi="宋体"/>
              </w:rPr>
              <w:t>一、培育发展目标任务和具体计划完成情况。</w:t>
            </w:r>
          </w:p>
          <w:p>
            <w:pPr>
              <w:spacing w:line="320" w:lineRule="exact"/>
              <w:jc w:val="left"/>
              <w:rPr>
                <w:rFonts w:hint="eastAsia" w:ascii="宋体" w:hAnsi="宋体"/>
              </w:rPr>
            </w:pPr>
            <w:r>
              <w:rPr>
                <w:rFonts w:hint="eastAsia" w:ascii="宋体" w:hAnsi="宋体"/>
              </w:rPr>
              <w:t>二、与单项冠军示范企业有关条件的对比情况。可以从企业产品市场地位和性能质量及能耗、生产技术和工艺、创新能力和成果、经营绩效、品牌影响力等方面进行对比总结。</w:t>
            </w:r>
          </w:p>
          <w:p>
            <w:pPr>
              <w:spacing w:line="320" w:lineRule="exact"/>
              <w:jc w:val="left"/>
              <w:rPr>
                <w:rFonts w:hint="eastAsia" w:ascii="宋体" w:hAnsi="宋体"/>
              </w:rPr>
            </w:pPr>
            <w:r>
              <w:rPr>
                <w:rFonts w:hint="eastAsia" w:ascii="宋体" w:hAnsi="宋体"/>
              </w:rPr>
              <w:t>三、培育发展经验总结。主要总结单项冠军培育发展过程中企业好的经验和做法。</w:t>
            </w:r>
          </w:p>
          <w:p>
            <w:pPr>
              <w:spacing w:line="320" w:lineRule="exact"/>
              <w:jc w:val="left"/>
              <w:rPr>
                <w:rFonts w:hint="eastAsia" w:ascii="宋体" w:hAnsi="宋体"/>
              </w:rPr>
            </w:pPr>
            <w:r>
              <w:rPr>
                <w:rFonts w:hint="eastAsia" w:ascii="宋体" w:hAnsi="宋体"/>
              </w:rPr>
              <w:t>（此项可另附页）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0" w:hRule="atLeast"/>
        </w:trPr>
        <w:tc>
          <w:tcPr>
            <w:tcW w:w="1261" w:type="dxa"/>
            <w:vAlign w:val="center"/>
          </w:tcPr>
          <w:p>
            <w:pPr>
              <w:spacing w:line="320" w:lineRule="exact"/>
              <w:jc w:val="center"/>
              <w:rPr>
                <w:rFonts w:hint="eastAsia" w:ascii="宋体" w:hAnsi="宋体"/>
              </w:rPr>
            </w:pPr>
          </w:p>
        </w:tc>
        <w:tc>
          <w:tcPr>
            <w:tcW w:w="7410" w:type="dxa"/>
            <w:gridSpan w:val="6"/>
            <w:vAlign w:val="top"/>
          </w:tcPr>
          <w:p>
            <w:pPr>
              <w:spacing w:line="320" w:lineRule="exact"/>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trPr>
        <w:tc>
          <w:tcPr>
            <w:tcW w:w="1261" w:type="dxa"/>
            <w:vAlign w:val="center"/>
          </w:tcPr>
          <w:p>
            <w:pPr>
              <w:spacing w:line="320" w:lineRule="exact"/>
              <w:jc w:val="center"/>
              <w:rPr>
                <w:rFonts w:hint="eastAsia" w:ascii="宋体" w:hAnsi="宋体"/>
              </w:rPr>
            </w:pPr>
            <w:r>
              <w:rPr>
                <w:rFonts w:hint="eastAsia" w:ascii="宋体" w:hAnsi="宋体"/>
              </w:rPr>
              <w:t>真实性承诺</w:t>
            </w:r>
          </w:p>
        </w:tc>
        <w:tc>
          <w:tcPr>
            <w:tcW w:w="7410" w:type="dxa"/>
            <w:gridSpan w:val="6"/>
            <w:vAlign w:val="top"/>
          </w:tcPr>
          <w:p>
            <w:pPr>
              <w:spacing w:line="320" w:lineRule="exact"/>
              <w:jc w:val="left"/>
              <w:rPr>
                <w:rFonts w:hint="eastAsia" w:ascii="宋体" w:hAnsi="宋体"/>
              </w:rPr>
            </w:pPr>
            <w:r>
              <w:rPr>
                <w:rFonts w:hint="eastAsia" w:ascii="宋体" w:hAnsi="宋体"/>
              </w:rPr>
              <w:t xml:space="preserve">    本表所填数据和情况描述准确无误，并可提供相关佐证材料或实物核实，愿对其真实性负责。</w:t>
            </w:r>
          </w:p>
          <w:p>
            <w:pPr>
              <w:spacing w:line="320" w:lineRule="exact"/>
              <w:jc w:val="left"/>
              <w:rPr>
                <w:rFonts w:hint="eastAsia" w:ascii="宋体" w:hAnsi="宋体"/>
              </w:rPr>
            </w:pPr>
            <w:r>
              <w:rPr>
                <w:rFonts w:hint="eastAsia" w:ascii="宋体" w:hAnsi="宋体"/>
              </w:rPr>
              <w:t xml:space="preserve">                               </w:t>
            </w:r>
          </w:p>
          <w:p>
            <w:pPr>
              <w:spacing w:line="320" w:lineRule="exact"/>
              <w:jc w:val="left"/>
              <w:rPr>
                <w:rFonts w:hint="eastAsia" w:ascii="宋体" w:hAnsi="宋体"/>
              </w:rPr>
            </w:pPr>
            <w:r>
              <w:rPr>
                <w:rFonts w:hint="eastAsia" w:ascii="宋体" w:hAnsi="宋体"/>
              </w:rPr>
              <w:t xml:space="preserve">填表人（签字）：                企业负责人（签字）：       </w:t>
            </w:r>
          </w:p>
          <w:p>
            <w:pPr>
              <w:spacing w:line="320" w:lineRule="exact"/>
              <w:jc w:val="left"/>
              <w:rPr>
                <w:rFonts w:hint="eastAsia" w:ascii="宋体" w:hAnsi="宋体"/>
              </w:rPr>
            </w:pPr>
            <w:r>
              <w:rPr>
                <w:rFonts w:hint="eastAsia" w:ascii="宋体" w:hAnsi="宋体"/>
              </w:rPr>
              <w:t xml:space="preserve">                                   </w:t>
            </w:r>
          </w:p>
          <w:p>
            <w:pPr>
              <w:spacing w:line="320" w:lineRule="exact"/>
              <w:jc w:val="left"/>
              <w:rPr>
                <w:rFonts w:hint="eastAsia" w:ascii="宋体" w:hAnsi="宋体"/>
              </w:rPr>
            </w:pPr>
            <w:r>
              <w:rPr>
                <w:rFonts w:hint="eastAsia" w:ascii="宋体" w:hAnsi="宋体"/>
              </w:rPr>
              <w:t xml:space="preserve">                                   企业（盖章）</w:t>
            </w:r>
          </w:p>
          <w:p>
            <w:pPr>
              <w:spacing w:line="320" w:lineRule="exact"/>
              <w:jc w:val="left"/>
              <w:rPr>
                <w:rFonts w:hint="eastAsia" w:ascii="宋体" w:hAnsi="宋体"/>
              </w:rPr>
            </w:pPr>
            <w:r>
              <w:rPr>
                <w:rFonts w:hint="eastAsia" w:ascii="仿宋_GB2312"/>
                <w:sz w:val="24"/>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61" w:type="dxa"/>
            <w:vAlign w:val="center"/>
          </w:tcPr>
          <w:p>
            <w:pPr>
              <w:spacing w:line="320" w:lineRule="exact"/>
              <w:jc w:val="center"/>
              <w:rPr>
                <w:rFonts w:hint="eastAsia" w:ascii="宋体" w:hAnsi="宋体"/>
              </w:rPr>
            </w:pPr>
            <w:r>
              <w:rPr>
                <w:rFonts w:hint="eastAsia" w:ascii="宋体" w:hAnsi="宋体"/>
              </w:rPr>
              <w:t>主管部门核查评价意见</w:t>
            </w:r>
          </w:p>
        </w:tc>
        <w:tc>
          <w:tcPr>
            <w:tcW w:w="7410" w:type="dxa"/>
            <w:gridSpan w:val="6"/>
            <w:vAlign w:val="top"/>
          </w:tcPr>
          <w:p>
            <w:pPr>
              <w:spacing w:line="320" w:lineRule="exact"/>
              <w:jc w:val="left"/>
              <w:rPr>
                <w:rFonts w:hint="eastAsia" w:ascii="宋体" w:hAnsi="宋体"/>
              </w:rPr>
            </w:pPr>
            <w:r>
              <w:rPr>
                <w:rFonts w:hint="eastAsia" w:ascii="宋体" w:hAnsi="宋体"/>
              </w:rPr>
              <w:t>主管部门核查评价意见：（对企业描述的相关情况及所填数据进行核查，并就企业是否符合单项冠军的条件进行评价）</w:t>
            </w:r>
          </w:p>
          <w:p>
            <w:pPr>
              <w:spacing w:line="320" w:lineRule="exact"/>
              <w:jc w:val="left"/>
              <w:rPr>
                <w:rFonts w:hint="eastAsia" w:ascii="宋体" w:hAnsi="宋体"/>
              </w:rPr>
            </w:pPr>
          </w:p>
          <w:p>
            <w:pPr>
              <w:spacing w:line="800" w:lineRule="exact"/>
              <w:rPr>
                <w:rFonts w:hint="eastAsia" w:ascii="仿宋_GB2312"/>
                <w:sz w:val="24"/>
              </w:rPr>
            </w:pPr>
            <w:r>
              <w:rPr>
                <w:rFonts w:hint="eastAsia" w:ascii="仿宋_GB2312"/>
                <w:sz w:val="24"/>
              </w:rPr>
              <w:t xml:space="preserve">                        </w:t>
            </w:r>
          </w:p>
          <w:p>
            <w:pPr>
              <w:spacing w:line="800" w:lineRule="exact"/>
              <w:rPr>
                <w:rFonts w:hint="eastAsia" w:ascii="仿宋_GB2312"/>
                <w:sz w:val="24"/>
              </w:rPr>
            </w:pPr>
            <w:r>
              <w:rPr>
                <w:rFonts w:hint="eastAsia" w:ascii="仿宋_GB2312"/>
                <w:sz w:val="24"/>
              </w:rPr>
              <w:t xml:space="preserve">                          主管部门（公章）：</w:t>
            </w:r>
          </w:p>
          <w:p>
            <w:pPr>
              <w:spacing w:line="320" w:lineRule="exact"/>
              <w:jc w:val="left"/>
              <w:rPr>
                <w:rFonts w:ascii="宋体" w:hAnsi="宋体"/>
              </w:rPr>
            </w:pPr>
            <w:r>
              <w:rPr>
                <w:rFonts w:hint="eastAsia" w:ascii="仿宋_GB2312"/>
                <w:sz w:val="24"/>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1261" w:type="dxa"/>
            <w:vAlign w:val="center"/>
          </w:tcPr>
          <w:p>
            <w:pPr>
              <w:spacing w:line="320" w:lineRule="exact"/>
              <w:jc w:val="center"/>
              <w:rPr>
                <w:rFonts w:hint="eastAsia" w:ascii="宋体" w:hAnsi="宋体"/>
              </w:rPr>
            </w:pPr>
            <w:r>
              <w:rPr>
                <w:rFonts w:hint="eastAsia" w:ascii="宋体" w:hAnsi="宋体"/>
              </w:rPr>
              <w:t>相关证明材料</w:t>
            </w:r>
          </w:p>
        </w:tc>
        <w:tc>
          <w:tcPr>
            <w:tcW w:w="7410" w:type="dxa"/>
            <w:gridSpan w:val="6"/>
            <w:vAlign w:val="top"/>
          </w:tcPr>
          <w:p>
            <w:pPr>
              <w:spacing w:line="320" w:lineRule="exact"/>
              <w:jc w:val="left"/>
              <w:rPr>
                <w:rFonts w:hint="eastAsia" w:ascii="宋体" w:hAnsi="宋体"/>
              </w:rPr>
            </w:pPr>
            <w:r>
              <w:rPr>
                <w:rFonts w:hint="eastAsia" w:ascii="宋体" w:hAnsi="宋体"/>
              </w:rPr>
              <w:t>1.企业营业执照副本复印件；</w:t>
            </w:r>
          </w:p>
          <w:p>
            <w:pPr>
              <w:spacing w:line="320" w:lineRule="exact"/>
              <w:jc w:val="left"/>
              <w:rPr>
                <w:rFonts w:hint="eastAsia" w:ascii="宋体" w:hAnsi="宋体"/>
              </w:rPr>
            </w:pPr>
            <w:r>
              <w:rPr>
                <w:rFonts w:hint="eastAsia" w:ascii="宋体" w:hAnsi="宋体"/>
              </w:rPr>
              <w:t>2.企业主营产品市场占有率相关证明材料及近3年获得的知识产权、质量认证、质量荣誉、品牌荣誉等相关证明材料；</w:t>
            </w:r>
          </w:p>
          <w:p>
            <w:pPr>
              <w:spacing w:line="320" w:lineRule="exact"/>
              <w:jc w:val="left"/>
              <w:rPr>
                <w:rFonts w:ascii="宋体" w:hAnsi="宋体"/>
              </w:rPr>
            </w:pPr>
            <w:r>
              <w:rPr>
                <w:rFonts w:hint="eastAsia" w:ascii="宋体" w:hAnsi="宋体"/>
              </w:rPr>
              <w:t>3.其他企业认为须提供的材料。</w:t>
            </w:r>
          </w:p>
        </w:tc>
      </w:tr>
    </w:tbl>
    <w:p>
      <w:pPr>
        <w:rPr>
          <w:rFonts w:hint="eastAsia"/>
          <w:lang w:val="en-US" w:eastAsia="zh-CN"/>
        </w:rPr>
      </w:pPr>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0yuhe8cBAABs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W&#10;9Hm0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9</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ag0XSxgEAAGwDAAAOAAAAAAAAAAEAIAAAAB4BAABkcnMvZTJvRG9jLnht&#10;bFBLBQYAAAAABgAGAFkBAABW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9</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HJArgBAABVAwAADgAAAGRycy9lMm9Eb2MueG1srVNLbtswEN0HyB0I&#10;7mPJR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U5zf/oQG0x7DZiYhns/4JzH+4iXWfagwOYv&#10;CiIYx07vTt2VQyIiP5rP5vMaQwJjo4P41fvzADE9SW9JNhgFHF/pKt++xHRIHVNyNecftTFlhMaR&#10;ntGbq9lVeXCKILhxWCOLOJDNVhpWw1HZyrc7FNbjCjDqcEcpMc8OO5y3ZTRgNFajsQmg111Zp8wk&#10;hrtNQjaFZK5wgD0WxtkVmcc9y8vxu1+y3v+G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dHJAr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Dy1&#10;bwq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eastAsia"/>
          <w:lang w:eastAsia="zh-CN"/>
        </w:rPr>
      </w:pPr>
      <w:r>
        <w:rPr>
          <w:rStyle w:val="8"/>
        </w:rPr>
        <w:footnoteRef/>
      </w:r>
      <w:r>
        <w:t xml:space="preserve"> </w:t>
      </w:r>
      <w:r>
        <w:rPr>
          <w:rFonts w:hint="eastAsia"/>
          <w:lang w:eastAsia="zh-CN"/>
        </w:rPr>
        <w:t>按照《国民经济行业分类(GB/T 4754-2011)》的大类行业填写所属行业。</w:t>
      </w:r>
    </w:p>
  </w:footnote>
  <w:footnote w:id="1">
    <w:p>
      <w:pPr>
        <w:pStyle w:val="4"/>
        <w:snapToGrid w:val="0"/>
        <w:rPr>
          <w:rFonts w:hint="eastAsia"/>
          <w:lang w:eastAsia="zh-CN"/>
        </w:rPr>
      </w:pPr>
      <w:r>
        <w:rPr>
          <w:rStyle w:val="8"/>
        </w:rPr>
        <w:footnoteRef/>
      </w:r>
      <w:r>
        <w:t xml:space="preserve"> </w:t>
      </w:r>
      <w:r>
        <w:rPr>
          <w:rFonts w:hint="eastAsia"/>
          <w:lang w:eastAsia="zh-CN"/>
        </w:rPr>
        <w:t>须填写产品准确名称。</w:t>
      </w:r>
    </w:p>
  </w:footnote>
  <w:footnote w:id="2">
    <w:p>
      <w:pPr>
        <w:pStyle w:val="4"/>
        <w:snapToGrid w:val="0"/>
        <w:rPr>
          <w:rFonts w:hint="eastAsia"/>
          <w:lang w:val="en-US" w:eastAsia="zh-CN"/>
        </w:rPr>
      </w:pPr>
      <w:r>
        <w:rPr>
          <w:rStyle w:val="8"/>
        </w:rPr>
        <w:footnoteRef/>
      </w:r>
      <w:r>
        <w:t xml:space="preserve"> </w:t>
      </w:r>
      <w:r>
        <w:rPr>
          <w:rFonts w:hint="eastAsia"/>
          <w:lang w:eastAsia="zh-CN"/>
        </w:rPr>
        <w:t>对照《统计用产品分类目录》，填写产品对应的第四级或第五级产品类别名称，并填写对应的</w:t>
      </w:r>
      <w:r>
        <w:rPr>
          <w:rFonts w:hint="eastAsia"/>
          <w:lang w:val="en-US" w:eastAsia="zh-CN"/>
        </w:rPr>
        <w:t>8位或10</w:t>
      </w:r>
    </w:p>
    <w:p>
      <w:pPr>
        <w:pStyle w:val="4"/>
        <w:snapToGrid w:val="0"/>
        <w:rPr>
          <w:rFonts w:hint="eastAsia"/>
          <w:lang w:eastAsia="zh-CN"/>
        </w:rPr>
      </w:pPr>
      <w:r>
        <w:rPr>
          <w:rFonts w:hint="eastAsia"/>
          <w:lang w:val="en-US" w:eastAsia="zh-CN"/>
        </w:rPr>
        <w:t xml:space="preserve">  位数字</w:t>
      </w:r>
      <w:r>
        <w:rPr>
          <w:rFonts w:hint="eastAsia"/>
          <w:lang w:eastAsia="zh-CN"/>
        </w:rPr>
        <w:t>代码。无法按该目录分类的，可按行业惯例分类。如企业认为是新产品则需标注新产品。</w:t>
      </w:r>
    </w:p>
  </w:footnote>
  <w:footnote w:id="3">
    <w:p>
      <w:pPr>
        <w:pStyle w:val="4"/>
        <w:snapToGrid w:val="0"/>
        <w:rPr>
          <w:rFonts w:hint="eastAsia"/>
          <w:lang w:val="en-US" w:eastAsia="zh-CN"/>
        </w:rPr>
      </w:pPr>
      <w:r>
        <w:rPr>
          <w:rFonts w:hint="eastAsia"/>
          <w:lang w:val="en-US" w:eastAsia="zh-CN"/>
        </w:rPr>
        <w:t>4核心自主知识产权界定请参照工信部产业〔2016〕105号文规定，且应对产品在技术上发挥核心支持作用。</w:t>
      </w:r>
    </w:p>
  </w:footnote>
  <w:footnote w:id="4">
    <w:p>
      <w:pPr>
        <w:pStyle w:val="4"/>
        <w:snapToGrid w:val="0"/>
        <w:rPr>
          <w:rFonts w:hint="eastAsia"/>
          <w:lang w:val="en-US" w:eastAsia="zh-CN"/>
        </w:rPr>
      </w:pPr>
      <w:r>
        <w:rPr>
          <w:rStyle w:val="8"/>
        </w:rPr>
        <w:footnoteRef/>
      </w:r>
      <w:r>
        <w:t xml:space="preserve"> </w:t>
      </w:r>
      <w:r>
        <w:rPr>
          <w:rFonts w:hint="eastAsia"/>
          <w:lang w:eastAsia="zh-CN"/>
        </w:rPr>
        <w:t>按照《国民经济行业分类(GB/T 4754-2011)》的大类行业填写所属行业。</w:t>
      </w:r>
    </w:p>
  </w:footnote>
  <w:footnote w:id="5">
    <w:p>
      <w:pPr>
        <w:pStyle w:val="4"/>
        <w:snapToGrid w:val="0"/>
        <w:rPr>
          <w:rFonts w:hint="eastAsia"/>
          <w:lang w:eastAsia="zh-CN"/>
        </w:rPr>
      </w:pPr>
      <w:r>
        <w:rPr>
          <w:rStyle w:val="8"/>
        </w:rPr>
        <w:footnoteRef/>
      </w:r>
      <w:r>
        <w:t xml:space="preserve"> </w:t>
      </w:r>
      <w:r>
        <w:rPr>
          <w:rFonts w:hint="eastAsia"/>
          <w:lang w:eastAsia="zh-CN"/>
        </w:rPr>
        <w:t>须填写产品准确名称。</w:t>
      </w:r>
    </w:p>
    <w:p>
      <w:pPr>
        <w:pStyle w:val="4"/>
        <w:snapToGrid w:val="0"/>
        <w:rPr>
          <w:rFonts w:hint="eastAsia"/>
          <w:lang w:val="en-US" w:eastAsia="zh-CN"/>
        </w:rPr>
      </w:pPr>
      <w:r>
        <w:rPr>
          <w:rFonts w:hint="eastAsia"/>
          <w:lang w:val="en-US" w:eastAsia="zh-CN"/>
        </w:rPr>
        <w:t>3</w:t>
      </w:r>
      <w:r>
        <w:rPr>
          <w:rFonts w:hint="eastAsia"/>
          <w:lang w:eastAsia="zh-CN"/>
        </w:rPr>
        <w:t>对照《统计用产品分类目录》，填写产品对应的第四级或第五级产品类别名称，并填写对应的</w:t>
      </w:r>
      <w:r>
        <w:rPr>
          <w:rFonts w:hint="eastAsia"/>
          <w:lang w:val="en-US" w:eastAsia="zh-CN"/>
        </w:rPr>
        <w:t>8位或10</w:t>
      </w:r>
    </w:p>
    <w:p>
      <w:pPr>
        <w:pStyle w:val="4"/>
        <w:snapToGrid w:val="0"/>
        <w:rPr>
          <w:rFonts w:hint="eastAsia"/>
          <w:lang w:eastAsia="zh-CN"/>
        </w:rPr>
      </w:pPr>
      <w:r>
        <w:rPr>
          <w:rFonts w:hint="eastAsia"/>
          <w:lang w:val="en-US" w:eastAsia="zh-CN"/>
        </w:rPr>
        <w:t xml:space="preserve">  位数字</w:t>
      </w:r>
      <w:r>
        <w:rPr>
          <w:rFonts w:hint="eastAsia"/>
          <w:lang w:eastAsia="zh-CN"/>
        </w:rPr>
        <w:t>代码。无法按该目录分类的，可按行业惯例分类。如企业认为是新产品则需标注新产品。</w:t>
      </w:r>
    </w:p>
    <w:p>
      <w:pPr>
        <w:pStyle w:val="4"/>
        <w:snapToGrid w:val="0"/>
        <w:rPr>
          <w:rFonts w:hint="eastAsia"/>
          <w:lang w:val="en-US" w:eastAsia="zh-CN"/>
        </w:rPr>
      </w:pPr>
      <w:r>
        <w:rPr>
          <w:rFonts w:hint="eastAsia"/>
          <w:lang w:val="en-US" w:eastAsia="zh-CN"/>
        </w:rPr>
        <w:t>4核心自主知识产权界定请参照工信部产业〔2016〕105号文规定，且应对产品在技术上发挥核心支持作用。</w:t>
      </w:r>
    </w:p>
  </w:footnote>
  <w:footnote w:id="6">
    <w:p>
      <w:pPr>
        <w:pStyle w:val="4"/>
        <w:snapToGrid w:val="0"/>
        <w:rPr>
          <w:rFonts w:hint="eastAsia"/>
          <w:lang w:eastAsia="zh-CN"/>
        </w:rPr>
      </w:pPr>
    </w:p>
  </w:footnote>
  <w:footnote w:id="7">
    <w:p>
      <w:pPr>
        <w:pStyle w:val="4"/>
        <w:snapToGrid w:val="0"/>
        <w:rPr>
          <w:rFonts w:hint="eastAsia"/>
          <w:lang w:val="en-US" w:eastAsia="zh-CN"/>
        </w:rPr>
      </w:pPr>
    </w:p>
  </w:footnote>
  <w:footnote w:id="8">
    <w:p>
      <w:pPr>
        <w:pStyle w:val="4"/>
        <w:rPr>
          <w:rFonts w:hint="eastAsia"/>
        </w:rPr>
      </w:pPr>
      <w:r>
        <w:rPr>
          <w:rStyle w:val="8"/>
        </w:rPr>
        <w:footnoteRef/>
      </w:r>
      <w:r>
        <w:t xml:space="preserve"> </w:t>
      </w:r>
      <w:r>
        <w:rPr>
          <w:rFonts w:hint="eastAsia"/>
        </w:rPr>
        <w:t>所属行业：应与制造业单项冠军示范（培育）企业申请书中填写的所属行业一致。</w:t>
      </w:r>
    </w:p>
  </w:footnote>
  <w:footnote w:id="9">
    <w:p>
      <w:pPr>
        <w:pStyle w:val="4"/>
      </w:pPr>
      <w:r>
        <w:rPr>
          <w:rStyle w:val="8"/>
        </w:rPr>
        <w:footnoteRef/>
      </w:r>
      <w:r>
        <w:t xml:space="preserve"> </w:t>
      </w:r>
      <w:r>
        <w:rPr>
          <w:rFonts w:hint="eastAsia"/>
        </w:rPr>
        <w:t>近3年是指以申请的年度为基准年向前3年。</w:t>
      </w:r>
    </w:p>
  </w:footnote>
  <w:footnote w:id="10">
    <w:p>
      <w:pPr>
        <w:pStyle w:val="4"/>
      </w:pPr>
      <w:r>
        <w:rPr>
          <w:rStyle w:val="8"/>
        </w:rPr>
        <w:footnoteRef/>
      </w:r>
      <w:r>
        <w:t xml:space="preserve"> </w:t>
      </w:r>
      <w:r>
        <w:rPr>
          <w:rFonts w:hint="eastAsia" w:ascii="宋体" w:hAnsi="宋体"/>
        </w:rPr>
        <w:t>质量管理体系认证率是指</w:t>
      </w:r>
      <w:r>
        <w:rPr>
          <w:rFonts w:hint="eastAsia" w:ascii="方正仿宋简体" w:eastAsia="方正仿宋简体"/>
          <w:snapToGrid w:val="0"/>
          <w:color w:val="000000"/>
          <w:kern w:val="0"/>
          <w:szCs w:val="21"/>
        </w:rPr>
        <w:t>每亿元工业产值中质量管理体系认证证书的比例</w:t>
      </w:r>
    </w:p>
  </w:footnote>
  <w:footnote w:id="11">
    <w:p>
      <w:pPr>
        <w:pStyle w:val="4"/>
      </w:pPr>
      <w:r>
        <w:rPr>
          <w:rStyle w:val="8"/>
        </w:rPr>
        <w:footnoteRef/>
      </w:r>
      <w:r>
        <w:t xml:space="preserve"> </w:t>
      </w:r>
      <w:r>
        <w:rPr>
          <w:rFonts w:hint="eastAsia" w:ascii="宋体" w:hAnsi="宋体"/>
        </w:rPr>
        <w:t>产品监督抽查合格率是指</w:t>
      </w:r>
      <w:r>
        <w:rPr>
          <w:rFonts w:hint="eastAsia" w:ascii="方正仿宋简体" w:eastAsia="方正仿宋简体"/>
          <w:snapToGrid w:val="0"/>
          <w:color w:val="000000"/>
          <w:kern w:val="0"/>
          <w:szCs w:val="21"/>
        </w:rPr>
        <w:t>出口商品总额中，合格品商品额所占的比率。</w:t>
      </w:r>
    </w:p>
  </w:footnote>
  <w:footnote w:id="12">
    <w:p>
      <w:pPr>
        <w:pStyle w:val="4"/>
      </w:pPr>
      <w:r>
        <w:rPr>
          <w:rStyle w:val="8"/>
        </w:rPr>
        <w:footnoteRef/>
      </w:r>
      <w:r>
        <w:t xml:space="preserve"> </w:t>
      </w:r>
      <w:r>
        <w:rPr>
          <w:rFonts w:hint="eastAsia" w:ascii="方正仿宋简体" w:hAnsi="宋体" w:eastAsia="方正仿宋简体" w:cs="宋体"/>
          <w:snapToGrid w:val="0"/>
          <w:color w:val="000000"/>
          <w:kern w:val="0"/>
          <w:szCs w:val="21"/>
        </w:rPr>
        <w:t>出口商品检验合格率是指</w:t>
      </w:r>
      <w:r>
        <w:rPr>
          <w:rFonts w:hint="eastAsia" w:ascii="方正仿宋简体" w:eastAsia="方正仿宋简体"/>
          <w:snapToGrid w:val="0"/>
          <w:color w:val="000000"/>
          <w:kern w:val="0"/>
          <w:szCs w:val="21"/>
        </w:rPr>
        <w:t>出口商品总额中，合格品商品额所占的比率。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E0E8D"/>
    <w:rsid w:val="0C4536B9"/>
    <w:rsid w:val="11E251D8"/>
    <w:rsid w:val="177F00D0"/>
    <w:rsid w:val="1C7517CB"/>
    <w:rsid w:val="1EDC34B8"/>
    <w:rsid w:val="264E1FB3"/>
    <w:rsid w:val="3049461E"/>
    <w:rsid w:val="36447FD3"/>
    <w:rsid w:val="370F1945"/>
    <w:rsid w:val="3B1E0E8D"/>
    <w:rsid w:val="44043866"/>
    <w:rsid w:val="457C5C43"/>
    <w:rsid w:val="46700AAD"/>
    <w:rsid w:val="4691796C"/>
    <w:rsid w:val="48102F6E"/>
    <w:rsid w:val="4AE059EE"/>
    <w:rsid w:val="62FA114B"/>
    <w:rsid w:val="68A667DF"/>
    <w:rsid w:val="6F1F5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5">
    <w:name w:val="Default Paragraph Font"/>
    <w:link w:val="6"/>
    <w:semiHidden/>
    <w:uiPriority w:val="0"/>
    <w:rPr>
      <w:rFonts w:ascii="Verdana" w:hAnsi="Verdana" w:eastAsia="宋体" w:cs="Verdana"/>
      <w:kern w:val="0"/>
      <w:sz w:val="20"/>
      <w:szCs w:val="20"/>
      <w:lang w:eastAsia="en-US"/>
    </w:rPr>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footnote text"/>
    <w:basedOn w:val="1"/>
    <w:uiPriority w:val="0"/>
    <w:pPr>
      <w:snapToGrid w:val="0"/>
      <w:jc w:val="left"/>
    </w:pPr>
    <w:rPr>
      <w:sz w:val="18"/>
    </w:rPr>
  </w:style>
  <w:style w:type="paragraph" w:customStyle="1" w:styleId="6">
    <w:name w:val="Default Paragraph Font Para Char Char Char Char Char Char"/>
    <w:basedOn w:val="1"/>
    <w:link w:val="5"/>
    <w:uiPriority w:val="0"/>
    <w:pPr>
      <w:widowControl/>
      <w:spacing w:after="160" w:afterLines="0" w:line="240" w:lineRule="exact"/>
      <w:jc w:val="left"/>
    </w:pPr>
    <w:rPr>
      <w:rFonts w:ascii="Verdana" w:hAnsi="Verdana" w:eastAsia="宋体" w:cs="Verdana"/>
      <w:kern w:val="0"/>
      <w:sz w:val="20"/>
      <w:szCs w:val="20"/>
      <w:lang w:eastAsia="en-US"/>
    </w:rPr>
  </w:style>
  <w:style w:type="character" w:styleId="7">
    <w:name w:val="Hyperlink"/>
    <w:basedOn w:val="5"/>
    <w:uiPriority w:val="0"/>
    <w:rPr>
      <w:color w:val="0000FF"/>
      <w:u w:val="single"/>
    </w:rPr>
  </w:style>
  <w:style w:type="character" w:styleId="8">
    <w:name w:val="footnote reference"/>
    <w:basedOn w:val="5"/>
    <w:uiPriority w:val="0"/>
    <w:rPr>
      <w:vertAlign w:val="superscript"/>
    </w:rPr>
  </w:style>
  <w:style w:type="paragraph" w:customStyle="1" w:styleId="10">
    <w:name w:val="p0"/>
    <w:basedOn w:val="1"/>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云南省工业和信息化委员会</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2018-04-25T07:11:00Z</dcterms:created>
  <dc:creator>Administrator</dc:creator>
  <cp:lastModifiedBy>Administrator</cp:lastModifiedBy>
  <cp:lastPrinted>2019-05-07T01:36:02Z</cp:lastPrinted>
  <dcterms:modified xsi:type="dcterms:W3CDTF">2019-05-10T07:14:01Z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