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OLE_LINK7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  <w:bookmarkStart w:id="4" w:name="_GoBack"/>
      <w:bookmarkEnd w:id="4"/>
    </w:p>
    <w:bookmarkEnd w:id="0"/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sz w:val="36"/>
          <w:lang w:val="en-US" w:eastAsia="zh-CN"/>
        </w:rPr>
        <w:t>云南</w:t>
      </w:r>
      <w:r>
        <w:rPr>
          <w:rFonts w:hint="eastAsia" w:ascii="Times New Roman" w:hAnsi="Times New Roman" w:cs="Times New Roman"/>
          <w:b/>
          <w:sz w:val="36"/>
          <w:lang w:val="en-US" w:eastAsia="zh-CN"/>
        </w:rPr>
        <w:t>德胜钢铁有限公司转型升级改造项目产能置换</w:t>
      </w:r>
      <w:r>
        <w:rPr>
          <w:rFonts w:hint="default" w:ascii="Times New Roman" w:hAnsi="Times New Roman" w:cs="Times New Roman"/>
          <w:b/>
          <w:sz w:val="36"/>
          <w:lang w:val="en-US" w:eastAsia="zh-CN"/>
        </w:rPr>
        <w:t>方案</w:t>
      </w:r>
      <w:r>
        <w:rPr>
          <w:rFonts w:hint="eastAsia" w:ascii="Times New Roman" w:hAnsi="Times New Roman" w:cs="Times New Roman"/>
          <w:b/>
          <w:sz w:val="36"/>
          <w:lang w:val="en-US" w:eastAsia="zh-CN"/>
        </w:rPr>
        <w:t>局部调整情况</w:t>
      </w:r>
    </w:p>
    <w:tbl>
      <w:tblPr>
        <w:tblStyle w:val="5"/>
        <w:tblW w:w="15510" w:type="dxa"/>
        <w:tblInd w:w="-6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5"/>
        <w:gridCol w:w="2280"/>
        <w:gridCol w:w="2160"/>
        <w:gridCol w:w="105"/>
        <w:gridCol w:w="1875"/>
        <w:gridCol w:w="825"/>
        <w:gridCol w:w="855"/>
        <w:gridCol w:w="1035"/>
        <w:gridCol w:w="750"/>
        <w:gridCol w:w="1080"/>
        <w:gridCol w:w="540"/>
        <w:gridCol w:w="1635"/>
        <w:gridCol w:w="193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155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建设项目情况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企业名称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建设地点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冶炼设备名称、型号及数量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换算产能</w:t>
            </w:r>
            <w:r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  <w:t>（万吨）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left="34" w:leftChars="0" w:hanging="34" w:hangingChars="14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  <w:t>拟开工时间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left="34" w:leftChars="0" w:hanging="34" w:hangingChars="14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  <w:t>拟投产时间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ind w:left="34" w:leftChars="0" w:hanging="34" w:hangingChars="14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2"/>
                <w:szCs w:val="22"/>
                <w:lang w:val="en-US" w:eastAsia="zh-CN"/>
              </w:rPr>
              <w:t>置换比例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  <w:t>云南德胜钢铁有限公司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  <w:t>云南省楚雄州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  <w:t>1×120</w:t>
            </w:r>
            <w:r>
              <w:rPr>
                <w:rFonts w:hint="eastAsia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  <w:t>吨</w:t>
            </w:r>
            <w:r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  <w:t>转炉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楷体" w:cs="Times New Roman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</w:rPr>
              <w:t>万吨</w:t>
            </w:r>
            <w:bookmarkStart w:id="1" w:name="OLE_LINK1"/>
            <w:r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</w:rPr>
              <w:t>（炼钢）</w:t>
            </w:r>
            <w:bookmarkEnd w:id="1"/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  <w:t>2022年12月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  <w:t>2023年12月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135.5：135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</w:trPr>
        <w:tc>
          <w:tcPr>
            <w:tcW w:w="155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退出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项目情况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000000"/>
                <w:sz w:val="22"/>
                <w:szCs w:val="22"/>
                <w:lang w:eastAsia="zh-CN"/>
              </w:rPr>
              <w:t>省（区、市）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冶炼</w:t>
            </w: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000000"/>
                <w:kern w:val="0"/>
                <w:sz w:val="22"/>
                <w:szCs w:val="22"/>
              </w:rPr>
              <w:t>设备名称、型号及数量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000000"/>
                <w:sz w:val="22"/>
                <w:szCs w:val="22"/>
                <w:lang w:eastAsia="zh-CN"/>
              </w:rPr>
              <w:t>换算产能（万吨）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000000"/>
                <w:sz w:val="22"/>
                <w:szCs w:val="22"/>
                <w:lang w:eastAsia="zh-CN"/>
              </w:rPr>
              <w:t>启动拆除时间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000000"/>
                <w:sz w:val="22"/>
                <w:szCs w:val="22"/>
                <w:lang w:eastAsia="zh-CN"/>
              </w:rPr>
              <w:t>拆除到位时间</w:t>
            </w:r>
          </w:p>
        </w:tc>
        <w:tc>
          <w:tcPr>
            <w:tcW w:w="3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备</w:t>
            </w:r>
            <w:r>
              <w:rPr>
                <w:rFonts w:hint="eastAsia" w:cs="Times New Roman" w:eastAsiaTheme="major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  <w:t>云南省楚雄州禄丰县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  <w:t>云南德胜钢铁有限公司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  <w:t>3×35吨转炉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  <w:t>165</w:t>
            </w:r>
            <w:r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  <w:t>万吨</w:t>
            </w:r>
            <w:bookmarkStart w:id="2" w:name="OLE_LINK2"/>
            <w:r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  <w:t>（炼钢）</w:t>
            </w:r>
            <w:bookmarkEnd w:id="2"/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  <w:t>2023年</w:t>
            </w:r>
            <w:r>
              <w:rPr>
                <w:rFonts w:hint="eastAsia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  <w:t>11月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</w:pPr>
            <w:bookmarkStart w:id="3" w:name="OLE_LINK3"/>
            <w:r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  <w:t>2023年12月</w:t>
            </w:r>
            <w:bookmarkEnd w:id="3"/>
          </w:p>
        </w:tc>
        <w:tc>
          <w:tcPr>
            <w:tcW w:w="3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  <w:t>退出产能165万吨，其中135.5万吨用于本方案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浪漫雅圆">
    <w:altName w:val="宋体"/>
    <w:panose1 w:val="02010601040101010101"/>
    <w:charset w:val="86"/>
    <w:family w:val="auto"/>
    <w:pitch w:val="default"/>
    <w:sig w:usb0="00000000" w:usb1="00000000" w:usb2="00000016" w:usb3="00000000" w:csb0="20160004" w:csb1="8212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德彪钢笔行书字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003E01BD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TeamViewer9">
    <w:altName w:val="Segoe Print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_65b9_6b63_4eff_5b8b_GB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erlin Sans FB">
    <w:altName w:val="Segoe Print"/>
    <w:panose1 w:val="020E0602020502020306"/>
    <w:charset w:val="00"/>
    <w:family w:val="auto"/>
    <w:pitch w:val="default"/>
    <w:sig w:usb0="00000000" w:usb1="00000000" w:usb2="00000000" w:usb3="00000000" w:csb0="20000001" w:csb1="00000000"/>
  </w:font>
  <w:font w:name="Bodoni MT Condensed">
    <w:altName w:val="Segoe Print"/>
    <w:panose1 w:val="02070606080606020203"/>
    <w:charset w:val="00"/>
    <w:family w:val="auto"/>
    <w:pitch w:val="default"/>
    <w:sig w:usb0="00000000" w:usb1="00000000" w:usb2="00000000" w:usb3="00000000" w:csb0="2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odern No. 20">
    <w:altName w:val="Segoe Print"/>
    <w:panose1 w:val="02070704070505020303"/>
    <w:charset w:val="00"/>
    <w:family w:val="auto"/>
    <w:pitch w:val="default"/>
    <w:sig w:usb0="00000000" w:usb1="00000000" w:usb2="00000000" w:usb3="00000000" w:csb0="20000001" w:csb1="00000000"/>
  </w:font>
  <w:font w:name="MS Reference Sans Serif">
    <w:altName w:val="Verdana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OCR A Extended">
    <w:altName w:val="PMingLiU-ExtB"/>
    <w:panose1 w:val="02010509020102010303"/>
    <w:charset w:val="00"/>
    <w:family w:val="auto"/>
    <w:pitch w:val="default"/>
    <w:sig w:usb0="00000000" w:usb1="00000000" w:usb2="00000000" w:usb3="00000000" w:csb0="20000001" w:csb1="00000000"/>
  </w:font>
  <w:font w:name="Old English Text MT">
    <w:altName w:val="Mongolian Baiti"/>
    <w:panose1 w:val="03040902040508030806"/>
    <w:charset w:val="00"/>
    <w:family w:val="auto"/>
    <w:pitch w:val="default"/>
    <w:sig w:usb0="00000000" w:usb1="00000000" w:usb2="00000000" w:usb3="00000000" w:csb0="20000001" w:csb1="00000000"/>
  </w:font>
  <w:font w:name="Onyx">
    <w:altName w:val="Gabriola"/>
    <w:panose1 w:val="04050602080702020203"/>
    <w:charset w:val="00"/>
    <w:family w:val="auto"/>
    <w:pitch w:val="default"/>
    <w:sig w:usb0="00000000" w:usb1="00000000" w:usb2="00000000" w:usb3="00000000" w:csb0="20000001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DFPLiKingHei-XB">
    <w:panose1 w:val="020B0800000000000000"/>
    <w:charset w:val="88"/>
    <w:family w:val="auto"/>
    <w:pitch w:val="default"/>
    <w:sig w:usb0="80000001" w:usb1="28091800" w:usb2="00000016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DFPShiYiW5-B5">
    <w:panose1 w:val="04020500000000000000"/>
    <w:charset w:val="88"/>
    <w:family w:val="auto"/>
    <w:pitch w:val="default"/>
    <w:sig w:usb0="80000001" w:usb1="28091800" w:usb2="00000016" w:usb3="00000000" w:csb0="00100000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豪行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方圆体W7">
    <w:panose1 w:val="040B0709000000000000"/>
    <w:charset w:val="86"/>
    <w:family w:val="auto"/>
    <w:pitch w:val="default"/>
    <w:sig w:usb0="00000001" w:usb1="08010000" w:usb2="00000012" w:usb3="00000000" w:csb0="00040000" w:csb1="00000000"/>
  </w:font>
  <w:font w:name="方正剑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幼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華康華綜體">
    <w:panose1 w:val="020B0500000000000000"/>
    <w:charset w:val="86"/>
    <w:family w:val="auto"/>
    <w:pitch w:val="default"/>
    <w:sig w:usb0="80000001" w:usb1="28091800" w:usb2="00000016" w:usb3="00000000" w:csb0="00040000" w:csb1="00000000"/>
  </w:font>
  <w:font w:name="造字工房力黑（非商用）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迷你繁陆行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迷你简趣味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迷你简少儿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娃娃篆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Kozuka Mincho Pro R">
    <w:altName w:val="MS PMincho"/>
    <w:panose1 w:val="02020400000000000000"/>
    <w:charset w:val="80"/>
    <w:family w:val="auto"/>
    <w:pitch w:val="default"/>
    <w:sig w:usb0="00000000" w:usb1="00000000" w:usb2="00000012" w:usb3="00000000" w:csb0="00020005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Yu Gothic UI Semilight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唐风隶W5">
    <w:panose1 w:val="03000509000000000000"/>
    <w:charset w:val="86"/>
    <w:family w:val="auto"/>
    <w:pitch w:val="default"/>
    <w:sig w:usb0="00000001" w:usb1="08010000" w:usb2="00000012" w:usb3="00000000" w:csb0="00040000" w:csb1="00000000"/>
  </w:font>
  <w:font w:name="华康唐风隶W5(P)">
    <w:panose1 w:val="03000500000000000000"/>
    <w:charset w:val="86"/>
    <w:family w:val="auto"/>
    <w:pitch w:val="default"/>
    <w:sig w:usb0="00000001" w:usb1="08010000" w:usb2="00000012" w:usb3="00000000" w:csb0="00040000" w:csb1="00000000"/>
  </w:font>
  <w:font w:name="方正少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方圆体W7(P)">
    <w:panose1 w:val="040B0700000000000000"/>
    <w:charset w:val="86"/>
    <w:family w:val="auto"/>
    <w:pitch w:val="default"/>
    <w:sig w:usb0="00000001" w:usb1="08010000" w:usb2="00000012" w:usb3="00000000" w:csb0="00040000" w:csb1="00000000"/>
  </w:font>
  <w:font w:name="华康金文体W3">
    <w:panose1 w:val="030F0309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狂草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特粗光辉繁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经典繁圆艺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華康儷雅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迷你繁赵楷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方正仿宋_GBK-WinCharSetFFFF-H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NEU-BZ-Regular">
    <w:altName w:val="Times New Roman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FZFSK--GBK1-0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o畴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标宋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中國龍粗仿宋">
    <w:altName w:val="仿宋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lbertus Extra Bold">
    <w:altName w:val="Segoe Print"/>
    <w:panose1 w:val="020E0802040304020204"/>
    <w:charset w:val="00"/>
    <w:family w:val="auto"/>
    <w:pitch w:val="default"/>
    <w:sig w:usb0="00000000" w:usb1="00000000" w:usb2="00000000" w:usb3="00000000" w:csb0="00000093" w:csb1="00000000"/>
  </w:font>
  <w:font w:name="Albertus Medium">
    <w:altName w:val="Segoe Print"/>
    <w:panose1 w:val="020E0602030304020304"/>
    <w:charset w:val="00"/>
    <w:family w:val="auto"/>
    <w:pitch w:val="default"/>
    <w:sig w:usb0="00000000" w:usb1="00000000" w:usb2="00000000" w:usb3="00000000" w:csb0="00000093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Blackadder ITC">
    <w:altName w:val="Gabriola"/>
    <w:panose1 w:val="04020505051007020D02"/>
    <w:charset w:val="00"/>
    <w:family w:val="auto"/>
    <w:pitch w:val="default"/>
    <w:sig w:usb0="00000000" w:usb1="00000000" w:usb2="00000000" w:usb3="00000000" w:csb0="20000001" w:csb1="00000000"/>
  </w:font>
  <w:font w:name="Bodoni MT Black">
    <w:altName w:val="Segoe Print"/>
    <w:panose1 w:val="02070A03080606020203"/>
    <w:charset w:val="00"/>
    <w:family w:val="auto"/>
    <w:pitch w:val="default"/>
    <w:sig w:usb0="00000000" w:usb1="00000000" w:usb2="00000000" w:usb3="00000000" w:csb0="20000001" w:csb1="0000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SymbolPS">
    <w:altName w:val="Segoe Print"/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CG Times">
    <w:altName w:val="Traditional Arabic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永中宋体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gency FB">
    <w:altName w:val="Malgun Gothic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Algerian">
    <w:altName w:val="Gabriol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Bodoni MT">
    <w:altName w:val="Segoe Print"/>
    <w:panose1 w:val="02070603080606020203"/>
    <w:charset w:val="00"/>
    <w:family w:val="auto"/>
    <w:pitch w:val="default"/>
    <w:sig w:usb0="00000000" w:usb1="00000000" w:usb2="00000000" w:usb3="00000000" w:csb0="20000001" w:csb1="0000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Calisto MT">
    <w:altName w:val="Segoe Print"/>
    <w:panose1 w:val="02040603050505030304"/>
    <w:charset w:val="00"/>
    <w:family w:val="auto"/>
    <w:pitch w:val="default"/>
    <w:sig w:usb0="00000000" w:usb1="00000000" w:usb2="00000000" w:usb3="00000000" w:csb0="20000001" w:csb1="00000000"/>
  </w:font>
  <w:font w:name="Century Schoolbook">
    <w:altName w:val="Segoe Print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oper Black">
    <w:altName w:val="Segoe Print"/>
    <w:panose1 w:val="0208090404030B020404"/>
    <w:charset w:val="00"/>
    <w:family w:val="auto"/>
    <w:pitch w:val="default"/>
    <w:sig w:usb0="00000000" w:usb1="00000000" w:usb2="00000000" w:usb3="00000000" w:csb0="20000001" w:csb1="00000000"/>
  </w:font>
  <w:font w:name="Copperplate Gothic Bold">
    <w:altName w:val="Segoe Print"/>
    <w:panose1 w:val="020E0705020206020404"/>
    <w:charset w:val="00"/>
    <w:family w:val="auto"/>
    <w:pitch w:val="default"/>
    <w:sig w:usb0="00000000" w:usb1="00000000" w:usb2="00000000" w:usb3="00000000" w:csb0="20000001" w:csb1="00000000"/>
  </w:font>
  <w:font w:name="Curlz MT">
    <w:altName w:val="Gabriola"/>
    <w:panose1 w:val="04040404050702020202"/>
    <w:charset w:val="00"/>
    <w:family w:val="auto"/>
    <w:pitch w:val="default"/>
    <w:sig w:usb0="00000000" w:usb1="00000000" w:usb2="00000000" w:usb3="00000000" w:csb0="20000001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dwardian Script ITC">
    <w:altName w:val="Mongolian Baiti"/>
    <w:panose1 w:val="030303020407070D0804"/>
    <w:charset w:val="00"/>
    <w:family w:val="auto"/>
    <w:pitch w:val="default"/>
    <w:sig w:usb0="00000000" w:usb1="00000000" w:usb2="00000000" w:usb3="00000000" w:csb0="20000001" w:csb1="00000000"/>
  </w:font>
  <w:font w:name="Elephant">
    <w:altName w:val="Segoe Print"/>
    <w:panose1 w:val="02020904090505020303"/>
    <w:charset w:val="00"/>
    <w:family w:val="auto"/>
    <w:pitch w:val="default"/>
    <w:sig w:usb0="00000000" w:usb1="00000000" w:usb2="00000000" w:usb3="00000000" w:csb0="20000001" w:csb1="00000000"/>
  </w:font>
  <w:font w:name="Eras Bold ITC">
    <w:altName w:val="Segoe Print"/>
    <w:panose1 w:val="020B0907030504020204"/>
    <w:charset w:val="00"/>
    <w:family w:val="auto"/>
    <w:pitch w:val="default"/>
    <w:sig w:usb0="00000000" w:usb1="00000000" w:usb2="00000000" w:usb3="00000000" w:csb0="20000001" w:csb1="00000000"/>
  </w:font>
  <w:font w:name="Eras Demi ITC">
    <w:altName w:val="Segoe Print"/>
    <w:panose1 w:val="020B0805030504020804"/>
    <w:charset w:val="00"/>
    <w:family w:val="auto"/>
    <w:pitch w:val="default"/>
    <w:sig w:usb0="00000000" w:usb1="00000000" w:usb2="00000000" w:usb3="00000000" w:csb0="20000001" w:csb1="00000000"/>
  </w:font>
  <w:font w:name="Eras Medium ITC">
    <w:altName w:val="Segoe Print"/>
    <w:panose1 w:val="020B0602030504020804"/>
    <w:charset w:val="00"/>
    <w:family w:val="auto"/>
    <w:pitch w:val="default"/>
    <w:sig w:usb0="00000000" w:usb1="00000000" w:usb2="00000000" w:usb3="00000000" w:csb0="2000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Felix Titling">
    <w:altName w:val="Gabriola"/>
    <w:panose1 w:val="04060505060202020A04"/>
    <w:charset w:val="00"/>
    <w:family w:val="auto"/>
    <w:pitch w:val="default"/>
    <w:sig w:usb0="00000000" w:usb1="00000000" w:usb2="00000000" w:usb3="00000000" w:csb0="20000001" w:csb1="00000000"/>
  </w:font>
  <w:font w:name="Footlight MT Light">
    <w:altName w:val="Segoe Print"/>
    <w:panose1 w:val="0204060206030A020304"/>
    <w:charset w:val="00"/>
    <w:family w:val="auto"/>
    <w:pitch w:val="default"/>
    <w:sig w:usb0="00000000" w:usb1="00000000" w:usb2="00000000" w:usb3="00000000" w:csb0="20000001" w:csb1="00000000"/>
  </w:font>
  <w:font w:name="Forte">
    <w:altName w:val="Mongolian Baiti"/>
    <w:panose1 w:val="03060902040502070203"/>
    <w:charset w:val="00"/>
    <w:family w:val="auto"/>
    <w:pitch w:val="default"/>
    <w:sig w:usb0="00000000" w:usb1="00000000" w:usb2="00000000" w:usb3="00000000" w:csb0="20000001" w:csb1="00000000"/>
  </w:font>
  <w:font w:name="Franklin Gothic Demi Cond">
    <w:altName w:val="Segoe Print"/>
    <w:panose1 w:val="020B0706030402020204"/>
    <w:charset w:val="00"/>
    <w:family w:val="auto"/>
    <w:pitch w:val="default"/>
    <w:sig w:usb0="00000000" w:usb1="00000000" w:usb2="00000000" w:usb3="00000000" w:csb0="2000009F" w:csb1="DFD70000"/>
  </w:font>
  <w:font w:name="Freestyle Script">
    <w:altName w:val="Mongolian Baiti"/>
    <w:panose1 w:val="030804020302050B0404"/>
    <w:charset w:val="00"/>
    <w:family w:val="auto"/>
    <w:pitch w:val="default"/>
    <w:sig w:usb0="00000000" w:usb1="00000000" w:usb2="00000000" w:usb3="00000000" w:csb0="20000001" w:csb1="00000000"/>
  </w:font>
  <w:font w:name="Gill Sans Ultra Bold Condensed">
    <w:altName w:val="Segoe Print"/>
    <w:panose1 w:val="020B0A06020104020203"/>
    <w:charset w:val="00"/>
    <w:family w:val="auto"/>
    <w:pitch w:val="default"/>
    <w:sig w:usb0="00000000" w:usb1="00000000" w:usb2="00000000" w:usb3="00000000" w:csb0="00000003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Harrington">
    <w:altName w:val="Gabriola"/>
    <w:panose1 w:val="04040505050A02020702"/>
    <w:charset w:val="00"/>
    <w:family w:val="auto"/>
    <w:pitch w:val="default"/>
    <w:sig w:usb0="00000000" w:usb1="00000000" w:usb2="00000000" w:usb3="00000000" w:csb0="2000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ucida Bright">
    <w:altName w:val="Segoe Print"/>
    <w:panose1 w:val="02040602050505020304"/>
    <w:charset w:val="00"/>
    <w:family w:val="auto"/>
    <w:pitch w:val="default"/>
    <w:sig w:usb0="00000000" w:usb1="00000000" w:usb2="00000000" w:usb3="00000000" w:csb0="20000001" w:csb1="00000000"/>
  </w:font>
  <w:font w:name="Lucida Sans Typewriter">
    <w:altName w:val="Segoe Print"/>
    <w:panose1 w:val="020B0509030504030204"/>
    <w:charset w:val="00"/>
    <w:family w:val="auto"/>
    <w:pitch w:val="default"/>
    <w:sig w:usb0="00000000" w:usb1="00000000" w:usb2="00000000" w:usb3="00000000" w:csb0="20000001" w:csb1="00000000"/>
  </w:font>
  <w:font w:name="Maiandra GD">
    <w:altName w:val="Segoe Print"/>
    <w:panose1 w:val="020E0502030308020204"/>
    <w:charset w:val="00"/>
    <w:family w:val="auto"/>
    <w:pitch w:val="default"/>
    <w:sig w:usb0="00000000" w:usb1="00000000" w:usb2="00000000" w:usb3="00000000" w:csb0="200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Parchment">
    <w:altName w:val="Mongolian Baiti"/>
    <w:panose1 w:val="03040602040708040804"/>
    <w:charset w:val="00"/>
    <w:family w:val="auto"/>
    <w:pitch w:val="default"/>
    <w:sig w:usb0="00000000" w:usb1="00000000" w:usb2="00000000" w:usb3="00000000" w:csb0="20000001" w:csb1="00000000"/>
  </w:font>
  <w:font w:name="Palace Script MT">
    <w:altName w:val="Mongolian Baiti"/>
    <w:panose1 w:val="030303020206070C0B05"/>
    <w:charset w:val="00"/>
    <w:family w:val="auto"/>
    <w:pitch w:val="default"/>
    <w:sig w:usb0="00000000" w:usb1="00000000" w:usb2="00000000" w:usb3="00000000" w:csb0="20000001" w:csb1="00000000"/>
  </w:font>
  <w:font w:name="Niagara Solid">
    <w:altName w:val="Gabriola"/>
    <w:panose1 w:val="04020502070702020202"/>
    <w:charset w:val="00"/>
    <w:family w:val="auto"/>
    <w:pitch w:val="default"/>
    <w:sig w:usb0="00000000" w:usb1="00000000" w:usb2="00000000" w:usb3="00000000" w:csb0="20000001" w:csb1="00000000"/>
  </w:font>
  <w:font w:name="Niagara Engraved">
    <w:altName w:val="Gabriola"/>
    <w:panose1 w:val="04020502070703030202"/>
    <w:charset w:val="00"/>
    <w:family w:val="auto"/>
    <w:pitch w:val="default"/>
    <w:sig w:usb0="00000000" w:usb1="00000000" w:usb2="00000000" w:usb3="00000000" w:csb0="20000001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Imprint MT Shadow">
    <w:altName w:val="Gabriola"/>
    <w:panose1 w:val="04020605060303030202"/>
    <w:charset w:val="00"/>
    <w:family w:val="auto"/>
    <w:pitch w:val="default"/>
    <w:sig w:usb0="00000000" w:usb1="00000000" w:usb2="00000000" w:usb3="00000000" w:csb0="20000001" w:csb1="00000000"/>
  </w:font>
  <w:font w:name="Goudy Stout">
    <w:altName w:val="Segoe Print"/>
    <w:panose1 w:val="0202090407030B020401"/>
    <w:charset w:val="00"/>
    <w:family w:val="auto"/>
    <w:pitch w:val="default"/>
    <w:sig w:usb0="00000000" w:usb1="00000000" w:usb2="00000000" w:usb3="00000000" w:csb0="20000001" w:csb1="00000000"/>
  </w:font>
  <w:font w:name="Goudy Old Style">
    <w:altName w:val="PMingLiU-ExtB"/>
    <w:panose1 w:val="02020502050305020303"/>
    <w:charset w:val="00"/>
    <w:family w:val="auto"/>
    <w:pitch w:val="default"/>
    <w:sig w:usb0="00000000" w:usb1="00000000" w:usb2="00000000" w:usb3="00000000" w:csb0="2000000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Franklin Gothic Medium Cond">
    <w:altName w:val="Franklin Gothic Medium"/>
    <w:panose1 w:val="020B0606030402020204"/>
    <w:charset w:val="00"/>
    <w:family w:val="auto"/>
    <w:pitch w:val="default"/>
    <w:sig w:usb0="00000000" w:usb1="00000000" w:usb2="00000000" w:usb3="00000000" w:csb0="2000009F" w:csb1="DFD7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宋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HanWangWCL06">
    <w:altName w:val="PMingLiU-ExtB"/>
    <w:panose1 w:val="02020500000000000000"/>
    <w:charset w:val="88"/>
    <w:family w:val="auto"/>
    <w:pitch w:val="default"/>
    <w:sig w:usb0="00000000" w:usb1="00000000" w:usb2="00000016" w:usb3="00000000" w:csb0="00100000" w:csb1="00000000"/>
  </w:font>
  <w:font w:name="French Script MT">
    <w:altName w:val="Mongolian Baiti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Juice ITC">
    <w:altName w:val="DFPShiYiW5-B5"/>
    <w:panose1 w:val="04040403040A02020202"/>
    <w:charset w:val="00"/>
    <w:family w:val="auto"/>
    <w:pitch w:val="default"/>
    <w:sig w:usb0="00000000" w:usb1="00000000" w:usb2="00000000" w:usb3="00000000" w:csb0="20000001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方正姚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字迹-吕建德字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字迹-童体毛笔字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宋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A02B2"/>
    <w:rsid w:val="4F7A02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云南省工业和信息化委员会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2019-12-13T09:39:00Z</dcterms:created>
  <dc:creator>Administrator</dc:creator>
  <cp:lastModifiedBy>Administrator</cp:lastModifiedBy>
  <dcterms:modified xsi:type="dcterms:W3CDTF">2019-12-13T09:39:56Z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