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right="1365" w:firstLine="169" w:firstLineChars="94"/>
        <w:jc w:val="both"/>
        <w:outlineLvl w:val="0"/>
        <w:rPr>
          <w:rFonts w:eastAsia="黑体"/>
          <w:b/>
          <w:sz w:val="18"/>
          <w:szCs w:val="20"/>
        </w:rPr>
      </w:pPr>
      <w:bookmarkStart w:id="0" w:name="_GoBack"/>
      <w:bookmarkEnd w:id="0"/>
      <w:r>
        <w:rPr>
          <w:rFonts w:hint="eastAsia" w:ascii="宋体" w:hAnsi="宋体"/>
          <w:sz w:val="18"/>
        </w:rPr>
        <w:t xml:space="preserve">请按照“注意事项”正确填写本表各栏  </w:t>
      </w:r>
      <w:r>
        <w:rPr>
          <w:rFonts w:hint="eastAsia" w:ascii="黑体" w:hAnsi="宋体" w:eastAsia="黑体"/>
          <w:sz w:val="18"/>
        </w:rPr>
        <w:t xml:space="preserve">              </w:t>
      </w:r>
      <w:r>
        <w:rPr>
          <w:rFonts w:hint="eastAsia" w:ascii="宋体" w:hAnsi="宋体"/>
          <w:b/>
          <w:sz w:val="21"/>
          <w:szCs w:val="20"/>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45"/>
        <w:gridCol w:w="3402"/>
        <w:gridCol w:w="851"/>
        <w:gridCol w:w="7"/>
        <w:gridCol w:w="45"/>
        <w:gridCol w:w="798"/>
        <w:gridCol w:w="1701"/>
        <w:gridCol w:w="19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restart"/>
            <w:tcBorders>
              <w:top w:val="single" w:color="auto" w:sz="12" w:space="0"/>
            </w:tcBorders>
            <w:noWrap w:val="0"/>
            <w:vAlign w:val="center"/>
          </w:tcPr>
          <w:p>
            <w:pPr>
              <w:spacing w:line="240" w:lineRule="auto"/>
              <w:ind w:firstLine="0" w:firstLineChars="0"/>
              <w:jc w:val="both"/>
              <w:rPr>
                <w:rFonts w:hAnsi="宋体"/>
                <w:b/>
                <w:sz w:val="21"/>
                <w:szCs w:val="21"/>
              </w:rPr>
            </w:pPr>
            <w:r>
              <w:rPr>
                <w:rFonts w:hint="eastAsia" w:ascii="宋体" w:hAnsi="宋体"/>
                <w:b/>
                <w:sz w:val="21"/>
                <w:szCs w:val="21"/>
              </w:rPr>
              <w:t>②</w:t>
            </w:r>
            <w:r>
              <w:rPr>
                <w:rFonts w:hint="eastAsia" w:hAnsi="宋体"/>
                <w:b/>
                <w:sz w:val="21"/>
                <w:szCs w:val="21"/>
              </w:rPr>
              <w:t xml:space="preserve">专利 </w:t>
            </w:r>
          </w:p>
          <w:p>
            <w:pPr>
              <w:spacing w:line="240" w:lineRule="auto"/>
              <w:ind w:firstLine="0" w:firstLineChars="0"/>
              <w:jc w:val="both"/>
              <w:rPr>
                <w:rFonts w:hAnsi="宋体"/>
                <w:b/>
                <w:sz w:val="21"/>
                <w:szCs w:val="21"/>
              </w:rPr>
            </w:pPr>
            <w:r>
              <w:rPr>
                <w:rFonts w:hint="eastAsia" w:hAnsi="宋体"/>
                <w:b/>
                <w:sz w:val="21"/>
                <w:szCs w:val="21"/>
              </w:rPr>
              <w:t>申请</w:t>
            </w:r>
          </w:p>
          <w:p>
            <w:pPr>
              <w:spacing w:line="240" w:lineRule="auto"/>
              <w:ind w:firstLine="0" w:firstLineChars="0"/>
              <w:jc w:val="both"/>
              <w:rPr>
                <w:rFonts w:ascii="宋体" w:hAnsi="宋体"/>
                <w:b/>
                <w:sz w:val="21"/>
                <w:szCs w:val="21"/>
              </w:rPr>
            </w:pPr>
            <w:r>
              <w:rPr>
                <w:rFonts w:hint="eastAsia" w:hAnsi="宋体"/>
                <w:b/>
                <w:sz w:val="21"/>
                <w:szCs w:val="21"/>
              </w:rPr>
              <w:t>信息</w:t>
            </w:r>
          </w:p>
        </w:tc>
        <w:tc>
          <w:tcPr>
            <w:tcW w:w="4305" w:type="dxa"/>
            <w:gridSpan w:val="4"/>
            <w:tcBorders>
              <w:top w:val="single" w:color="auto" w:sz="12" w:space="0"/>
              <w:bottom w:val="single" w:color="auto" w:sz="6" w:space="0"/>
              <w:right w:val="single" w:color="auto" w:sz="12" w:space="0"/>
            </w:tcBorders>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申请号</w:t>
            </w:r>
          </w:p>
        </w:tc>
        <w:tc>
          <w:tcPr>
            <w:tcW w:w="4500" w:type="dxa"/>
            <w:gridSpan w:val="4"/>
            <w:tcBorders>
              <w:top w:val="single" w:color="auto" w:sz="12" w:space="0"/>
              <w:left w:val="single" w:color="auto" w:sz="12" w:space="0"/>
              <w:bottom w:val="single" w:color="auto" w:sz="12" w:space="0"/>
            </w:tcBorders>
            <w:noWrap w:val="0"/>
            <w:vAlign w:val="center"/>
          </w:tcPr>
          <w:p>
            <w:pPr>
              <w:numPr>
                <w:ilvl w:val="0"/>
                <w:numId w:val="1"/>
              </w:numPr>
              <w:ind w:firstLineChars="0"/>
              <w:rPr>
                <w:rFonts w:ascii="宋体" w:hAnsi="宋体"/>
                <w:b/>
                <w:sz w:val="21"/>
                <w:szCs w:val="21"/>
              </w:rPr>
            </w:pPr>
            <w:r>
              <w:rPr>
                <w:rFonts w:hint="eastAsia" w:ascii="宋体" w:hAnsi="宋体"/>
                <w:b/>
                <w:sz w:val="21"/>
                <w:szCs w:val="21"/>
              </w:rPr>
              <w:t>优先审查编号</w:t>
            </w:r>
            <w:r>
              <w:rPr>
                <w:rFonts w:hint="eastAsia" w:ascii="宋体" w:hAnsi="宋体"/>
                <w:b/>
                <w:sz w:val="21"/>
                <w:szCs w:val="20"/>
              </w:rPr>
              <w:t xml:space="preserve">  </w:t>
            </w:r>
          </w:p>
          <w:p>
            <w:pPr>
              <w:spacing w:line="240" w:lineRule="auto"/>
              <w:ind w:firstLine="0" w:firstLineChars="0"/>
              <w:jc w:val="both"/>
              <w:rPr>
                <w:rFonts w:ascii="宋体" w:hAnsi="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pPr>
              <w:spacing w:line="240" w:lineRule="auto"/>
              <w:ind w:firstLine="0" w:firstLineChars="0"/>
              <w:jc w:val="both"/>
              <w:rPr>
                <w:rFonts w:hAnsi="宋体"/>
                <w:b/>
                <w:sz w:val="21"/>
                <w:szCs w:val="20"/>
              </w:rPr>
            </w:pPr>
          </w:p>
        </w:tc>
        <w:tc>
          <w:tcPr>
            <w:tcW w:w="8805" w:type="dxa"/>
            <w:gridSpan w:val="8"/>
            <w:tcBorders>
              <w:top w:val="single" w:color="auto" w:sz="6" w:space="0"/>
              <w:bottom w:val="single" w:color="auto" w:sz="6" w:space="0"/>
            </w:tcBorders>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 xml:space="preserve">优先审查类型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发明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实用新型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外观设计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pPr>
              <w:spacing w:line="240" w:lineRule="auto"/>
              <w:ind w:firstLine="0" w:firstLineChars="0"/>
              <w:jc w:val="both"/>
              <w:rPr>
                <w:rFonts w:hAnsi="宋体"/>
                <w:sz w:val="21"/>
                <w:szCs w:val="20"/>
              </w:rPr>
            </w:pPr>
          </w:p>
        </w:tc>
        <w:tc>
          <w:tcPr>
            <w:tcW w:w="8805" w:type="dxa"/>
            <w:gridSpan w:val="8"/>
            <w:tcBorders>
              <w:top w:val="single" w:color="auto" w:sz="6" w:space="0"/>
              <w:bottom w:val="single" w:color="auto" w:sz="6" w:space="0"/>
            </w:tcBorders>
            <w:noWrap w:val="0"/>
            <w:vAlign w:val="center"/>
          </w:tcPr>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4305"/>
              <w:gridCol w:w="4500"/>
            </w:tblGrid>
            <w:tr>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PrEx>
              <w:trPr>
                <w:cantSplit/>
                <w:trHeight w:val="510" w:hRule="exact"/>
                <w:jc w:val="center"/>
              </w:trPr>
              <w:tc>
                <w:tcPr>
                  <w:tcW w:w="4305" w:type="dxa"/>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优先审查请求人</w:t>
                  </w:r>
                </w:p>
              </w:tc>
              <w:tc>
                <w:tcPr>
                  <w:tcW w:w="4500" w:type="dxa"/>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国籍</w:t>
                  </w:r>
                </w:p>
              </w:tc>
            </w:tr>
          </w:tbl>
          <w:p>
            <w:pPr>
              <w:spacing w:line="240" w:lineRule="auto"/>
              <w:ind w:firstLine="0" w:firstLineChars="0"/>
              <w:jc w:val="both"/>
              <w:rPr>
                <w:rFonts w:ascii="宋体" w:hAnsi="宋体"/>
                <w:sz w:val="21"/>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noWrap w:val="0"/>
            <w:vAlign w:val="center"/>
          </w:tcPr>
          <w:p>
            <w:pPr>
              <w:spacing w:line="240" w:lineRule="auto"/>
              <w:ind w:firstLine="0" w:firstLineChars="0"/>
              <w:jc w:val="both"/>
              <w:rPr>
                <w:rFonts w:hAnsi="宋体"/>
                <w:sz w:val="21"/>
                <w:szCs w:val="20"/>
              </w:rPr>
            </w:pPr>
          </w:p>
        </w:tc>
        <w:tc>
          <w:tcPr>
            <w:tcW w:w="4298" w:type="dxa"/>
            <w:gridSpan w:val="3"/>
            <w:tcBorders>
              <w:top w:val="single" w:color="auto" w:sz="6" w:space="0"/>
              <w:bottom w:val="single" w:color="auto" w:sz="6" w:space="0"/>
            </w:tcBorders>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 xml:space="preserve">联系人 </w:t>
            </w:r>
          </w:p>
        </w:tc>
        <w:tc>
          <w:tcPr>
            <w:tcW w:w="4507" w:type="dxa"/>
            <w:gridSpan w:val="5"/>
            <w:tcBorders>
              <w:top w:val="single" w:color="auto" w:sz="6" w:space="0"/>
              <w:bottom w:val="single" w:color="auto" w:sz="6" w:space="0"/>
            </w:tcBorders>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exact"/>
          <w:jc w:val="center"/>
        </w:trPr>
        <w:tc>
          <w:tcPr>
            <w:tcW w:w="496" w:type="dxa"/>
            <w:vMerge w:val="continue"/>
            <w:noWrap w:val="0"/>
            <w:vAlign w:val="center"/>
          </w:tcPr>
          <w:p>
            <w:pPr>
              <w:spacing w:line="240" w:lineRule="auto"/>
              <w:ind w:firstLine="0" w:firstLineChars="0"/>
              <w:jc w:val="both"/>
              <w:rPr>
                <w:rFonts w:hAnsi="宋体"/>
                <w:sz w:val="21"/>
                <w:szCs w:val="20"/>
              </w:rPr>
            </w:pPr>
          </w:p>
        </w:tc>
        <w:tc>
          <w:tcPr>
            <w:tcW w:w="8805" w:type="dxa"/>
            <w:gridSpan w:val="8"/>
            <w:tcBorders>
              <w:top w:val="single" w:color="auto" w:sz="6" w:space="0"/>
              <w:bottom w:val="single" w:color="auto" w:sz="4" w:space="0"/>
            </w:tcBorders>
            <w:noWrap w:val="0"/>
            <w:vAlign w:val="center"/>
          </w:tcPr>
          <w:p>
            <w:pPr>
              <w:spacing w:line="240" w:lineRule="auto"/>
              <w:ind w:firstLine="0" w:firstLineChars="0"/>
              <w:jc w:val="both"/>
              <w:rPr>
                <w:rFonts w:ascii="宋体" w:hAnsi="宋体"/>
                <w:sz w:val="21"/>
                <w:szCs w:val="20"/>
              </w:rPr>
            </w:pPr>
            <w:r>
              <w:rPr>
                <w:rFonts w:hint="eastAsia" w:ascii="宋体" w:hAnsi="宋体"/>
                <w:sz w:val="21"/>
                <w:szCs w:val="20"/>
              </w:rPr>
              <w:t>联系地址及邮编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jc w:val="center"/>
        </w:trPr>
        <w:tc>
          <w:tcPr>
            <w:tcW w:w="496" w:type="dxa"/>
            <w:vMerge w:val="continue"/>
            <w:tcBorders>
              <w:bottom w:val="single" w:color="auto" w:sz="6" w:space="0"/>
            </w:tcBorders>
            <w:noWrap w:val="0"/>
            <w:vAlign w:val="center"/>
          </w:tcPr>
          <w:p>
            <w:pPr>
              <w:spacing w:line="240" w:lineRule="auto"/>
              <w:ind w:firstLine="0" w:firstLineChars="0"/>
              <w:jc w:val="both"/>
              <w:rPr>
                <w:rFonts w:hAnsi="宋体"/>
                <w:sz w:val="21"/>
                <w:szCs w:val="20"/>
              </w:rPr>
            </w:pPr>
          </w:p>
        </w:tc>
        <w:tc>
          <w:tcPr>
            <w:tcW w:w="4350" w:type="dxa"/>
            <w:gridSpan w:val="5"/>
            <w:tcBorders>
              <w:top w:val="single" w:color="auto" w:sz="4" w:space="0"/>
              <w:bottom w:val="single" w:color="auto" w:sz="6" w:space="0"/>
              <w:right w:val="single" w:color="auto" w:sz="4" w:space="0"/>
            </w:tcBorders>
            <w:noWrap w:val="0"/>
            <w:vAlign w:val="center"/>
          </w:tcPr>
          <w:p>
            <w:pPr>
              <w:ind w:firstLine="0" w:firstLineChars="0"/>
              <w:jc w:val="both"/>
              <w:rPr>
                <w:rFonts w:ascii="宋体" w:hAnsi="宋体"/>
                <w:sz w:val="21"/>
                <w:szCs w:val="20"/>
              </w:rPr>
            </w:pPr>
            <w:r>
              <w:rPr>
                <w:rFonts w:hint="eastAsia" w:ascii="宋体" w:hAnsi="宋体"/>
                <w:sz w:val="21"/>
                <w:szCs w:val="20"/>
              </w:rPr>
              <w:t xml:space="preserve">是否存在同日申请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 xml:space="preserve">是   </w:t>
            </w:r>
            <w:r>
              <w:rPr>
                <w:rFonts w:ascii="宋体" w:hAnsi="宋体"/>
                <w:sz w:val="21"/>
                <w:szCs w:val="20"/>
              </w:rPr>
              <w:fldChar w:fldCharType="begin">
                <w:ffData>
                  <w:enabled/>
                  <w:calcOnExit w:val="0"/>
                  <w:checkBox>
                    <w:size w:val="18"/>
                    <w:default w:val="0"/>
                    <w:checked w:val="0"/>
                  </w:checkBox>
                </w:ffData>
              </w:fldChar>
            </w:r>
            <w:r>
              <w:rPr>
                <w:rFonts w:ascii="宋体" w:hAnsi="宋体"/>
                <w:sz w:val="21"/>
                <w:szCs w:val="20"/>
              </w:rPr>
              <w:instrText xml:space="preserve"> FORMCHECKBOX </w:instrText>
            </w:r>
            <w:r>
              <w:rPr>
                <w:rFonts w:ascii="宋体" w:hAnsi="宋体"/>
                <w:sz w:val="21"/>
                <w:szCs w:val="20"/>
              </w:rPr>
              <w:fldChar w:fldCharType="separate"/>
            </w:r>
            <w:r>
              <w:rPr>
                <w:rFonts w:ascii="宋体" w:hAnsi="宋体"/>
                <w:sz w:val="21"/>
                <w:szCs w:val="20"/>
              </w:rPr>
              <w:fldChar w:fldCharType="end"/>
            </w:r>
            <w:r>
              <w:rPr>
                <w:rFonts w:hint="eastAsia" w:ascii="宋体" w:hAnsi="宋体"/>
                <w:sz w:val="21"/>
                <w:szCs w:val="20"/>
              </w:rPr>
              <w:t>否</w:t>
            </w:r>
          </w:p>
        </w:tc>
        <w:tc>
          <w:tcPr>
            <w:tcW w:w="4455" w:type="dxa"/>
            <w:gridSpan w:val="3"/>
            <w:tcBorders>
              <w:top w:val="single" w:color="auto" w:sz="4" w:space="0"/>
              <w:left w:val="single" w:color="auto" w:sz="4" w:space="0"/>
              <w:bottom w:val="single" w:color="auto" w:sz="6" w:space="0"/>
            </w:tcBorders>
            <w:noWrap w:val="0"/>
            <w:vAlign w:val="center"/>
          </w:tcPr>
          <w:p>
            <w:pPr>
              <w:ind w:firstLine="0" w:firstLineChars="0"/>
              <w:jc w:val="both"/>
              <w:rPr>
                <w:rFonts w:ascii="宋体" w:hAnsi="宋体"/>
                <w:sz w:val="21"/>
                <w:szCs w:val="20"/>
              </w:rPr>
            </w:pPr>
            <w:r>
              <w:rPr>
                <w:rFonts w:hint="eastAsia" w:ascii="宋体" w:hAnsi="宋体"/>
                <w:sz w:val="21"/>
                <w:szCs w:val="20"/>
              </w:rPr>
              <w:t>同日申请号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0" w:hRule="atLeast"/>
          <w:jc w:val="center"/>
        </w:trPr>
        <w:tc>
          <w:tcPr>
            <w:tcW w:w="496" w:type="dxa"/>
            <w:tcBorders>
              <w:top w:val="single" w:color="auto" w:sz="6" w:space="0"/>
              <w:bottom w:val="single" w:color="auto" w:sz="6" w:space="0"/>
            </w:tcBorders>
            <w:noWrap w:val="0"/>
            <w:vAlign w:val="center"/>
          </w:tcPr>
          <w:p>
            <w:pPr>
              <w:spacing w:line="14" w:lineRule="auto"/>
              <w:ind w:firstLine="0" w:firstLineChars="0"/>
              <w:jc w:val="center"/>
              <w:rPr>
                <w:rFonts w:ascii="宋体" w:hAnsi="宋体"/>
                <w:b/>
                <w:sz w:val="21"/>
                <w:szCs w:val="21"/>
              </w:rPr>
            </w:pPr>
            <w:r>
              <w:rPr>
                <w:rFonts w:hint="eastAsia" w:ascii="宋体" w:hAnsi="宋体"/>
                <w:b/>
                <w:sz w:val="21"/>
                <w:szCs w:val="21"/>
              </w:rPr>
              <w:t>③</w:t>
            </w:r>
          </w:p>
          <w:p>
            <w:pPr>
              <w:spacing w:line="14" w:lineRule="auto"/>
              <w:ind w:firstLine="0" w:firstLineChars="0"/>
              <w:jc w:val="center"/>
              <w:rPr>
                <w:rFonts w:ascii="宋体" w:hAnsi="宋体"/>
                <w:b/>
                <w:sz w:val="21"/>
                <w:szCs w:val="21"/>
              </w:rPr>
            </w:pPr>
            <w:r>
              <w:rPr>
                <w:rFonts w:hint="eastAsia" w:ascii="宋体" w:hAnsi="宋体"/>
                <w:b/>
                <w:sz w:val="21"/>
                <w:szCs w:val="21"/>
              </w:rPr>
              <w:t>请求优先审查</w:t>
            </w:r>
          </w:p>
          <w:p>
            <w:pPr>
              <w:spacing w:line="14" w:lineRule="auto"/>
              <w:ind w:firstLine="0" w:firstLineChars="0"/>
              <w:jc w:val="center"/>
              <w:rPr>
                <w:rFonts w:ascii="宋体" w:hAnsi="宋体"/>
                <w:b/>
                <w:sz w:val="21"/>
                <w:szCs w:val="21"/>
              </w:rPr>
            </w:pPr>
            <w:r>
              <w:rPr>
                <w:rFonts w:hint="eastAsia" w:ascii="宋体" w:hAnsi="宋体"/>
                <w:b/>
                <w:sz w:val="21"/>
                <w:szCs w:val="21"/>
              </w:rPr>
              <w:t>理</w:t>
            </w:r>
          </w:p>
          <w:p>
            <w:pPr>
              <w:spacing w:line="14" w:lineRule="auto"/>
              <w:ind w:firstLine="0" w:firstLineChars="0"/>
              <w:jc w:val="center"/>
              <w:rPr>
                <w:rFonts w:ascii="宋体" w:hAnsi="宋体"/>
                <w:b/>
                <w:sz w:val="21"/>
                <w:szCs w:val="21"/>
              </w:rPr>
            </w:pPr>
            <w:r>
              <w:rPr>
                <w:rFonts w:hint="eastAsia" w:ascii="宋体" w:hAnsi="宋体"/>
                <w:b/>
                <w:sz w:val="21"/>
                <w:szCs w:val="21"/>
              </w:rPr>
              <w:t>由</w:t>
            </w:r>
          </w:p>
          <w:p>
            <w:pPr>
              <w:spacing w:line="14" w:lineRule="auto"/>
              <w:ind w:firstLine="422"/>
              <w:jc w:val="center"/>
              <w:rPr>
                <w:rFonts w:ascii="宋体" w:hAnsi="宋体"/>
                <w:b/>
                <w:sz w:val="21"/>
                <w:szCs w:val="20"/>
              </w:rPr>
            </w:pPr>
          </w:p>
        </w:tc>
        <w:tc>
          <w:tcPr>
            <w:tcW w:w="8805" w:type="dxa"/>
            <w:gridSpan w:val="8"/>
            <w:tcBorders>
              <w:top w:val="single" w:color="auto" w:sz="6" w:space="0"/>
              <w:bottom w:val="single" w:color="auto" w:sz="6" w:space="0"/>
            </w:tcBorders>
            <w:noWrap w:val="0"/>
            <w:vAlign w:val="top"/>
          </w:tcPr>
          <w:p>
            <w:pPr>
              <w:spacing w:line="14" w:lineRule="auto"/>
              <w:ind w:firstLine="0" w:firstLineChars="0"/>
              <w:jc w:val="both"/>
              <w:rPr>
                <w:rFonts w:ascii="宋体" w:hAnsi="宋体"/>
                <w:sz w:val="21"/>
                <w:szCs w:val="21"/>
              </w:rPr>
            </w:pPr>
          </w:p>
          <w:p>
            <w:pPr>
              <w:spacing w:line="14" w:lineRule="auto"/>
              <w:ind w:firstLine="0" w:firstLineChars="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涉及节能环保、新一代信息技术、生物、高端装备制造、新能源、新材料、新能源汽车、智能制造等国家重点发展产业。</w:t>
            </w:r>
          </w:p>
          <w:p>
            <w:pPr>
              <w:spacing w:line="14" w:lineRule="auto"/>
              <w:ind w:firstLine="0" w:firstLineChars="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涉及各省级和设区的市级人民政府重点鼓励的产业。</w:t>
            </w:r>
          </w:p>
          <w:p>
            <w:pPr>
              <w:spacing w:line="14" w:lineRule="auto"/>
              <w:ind w:firstLine="0" w:firstLineChars="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涉及互联网、大数据、云计算等领域且技术或者产品更新速度快。</w:t>
            </w:r>
          </w:p>
          <w:p>
            <w:pPr>
              <w:spacing w:line="14" w:lineRule="auto"/>
              <w:ind w:firstLine="0" w:firstLineChars="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专利申请人已经做好实施准备或者已经开始实施，或者有证据证明他人正在实施其发明创造。</w:t>
            </w:r>
          </w:p>
          <w:p>
            <w:pPr>
              <w:spacing w:line="14" w:lineRule="auto"/>
              <w:ind w:firstLine="0" w:firstLineChars="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就相同主题首次在中国提出专利申请又向其他国家或地区提出申请的该中国首次申请。</w:t>
            </w:r>
          </w:p>
          <w:p>
            <w:pPr>
              <w:spacing w:line="14" w:lineRule="auto"/>
              <w:ind w:firstLine="630" w:firstLineChars="30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PCT途径，国际申请号</w:t>
            </w:r>
            <w:r>
              <w:rPr>
                <w:rFonts w:hint="eastAsia" w:ascii="宋体" w:hAnsi="宋体"/>
                <w:sz w:val="21"/>
                <w:szCs w:val="21"/>
                <w:u w:val="single"/>
              </w:rPr>
              <w:t xml:space="preserve">                ；</w:t>
            </w: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巴黎公约途径</w:t>
            </w:r>
          </w:p>
          <w:p>
            <w:pPr>
              <w:spacing w:line="14" w:lineRule="auto"/>
              <w:ind w:firstLine="0" w:firstLineChars="0"/>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其他对国家利益或者公共利益具有重大意义需要优先审查。</w:t>
            </w:r>
          </w:p>
          <w:p>
            <w:pPr>
              <w:spacing w:line="14" w:lineRule="auto"/>
              <w:ind w:firstLine="0" w:firstLineChars="0"/>
              <w:jc w:val="both"/>
              <w:rPr>
                <w:rFonts w:ascii="宋体" w:hAnsi="宋体"/>
                <w:sz w:val="21"/>
                <w:szCs w:val="21"/>
                <w:u w:val="single"/>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u w:val="single"/>
              </w:rPr>
              <w:t xml:space="preserve">                                </w:t>
            </w:r>
          </w:p>
          <w:p>
            <w:pPr>
              <w:spacing w:line="14" w:lineRule="auto"/>
              <w:ind w:firstLine="0" w:firstLineChars="0"/>
              <w:jc w:val="both"/>
              <w:rPr>
                <w:rFonts w:ascii="宋体" w:hAnsi="宋体"/>
                <w:sz w:val="21"/>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9301" w:type="dxa"/>
            <w:gridSpan w:val="9"/>
            <w:tcBorders>
              <w:top w:val="single" w:color="auto" w:sz="6" w:space="0"/>
              <w:bottom w:val="single" w:color="auto" w:sz="6" w:space="0"/>
            </w:tcBorders>
            <w:noWrap w:val="0"/>
            <w:vAlign w:val="top"/>
          </w:tcPr>
          <w:p>
            <w:pPr>
              <w:ind w:firstLine="0" w:firstLineChars="0"/>
              <w:jc w:val="both"/>
              <w:rPr>
                <w:rFonts w:ascii="宋体" w:hAnsi="宋体"/>
                <w:b/>
                <w:sz w:val="21"/>
                <w:szCs w:val="21"/>
              </w:rPr>
            </w:pPr>
            <w:r>
              <w:rPr>
                <w:rFonts w:hint="eastAsia" w:ascii="宋体" w:hAnsi="宋体"/>
                <w:b/>
                <w:sz w:val="21"/>
                <w:szCs w:val="21"/>
              </w:rPr>
              <w:t>④优先审查请求人声明</w:t>
            </w:r>
          </w:p>
          <w:p>
            <w:pPr>
              <w:spacing w:line="240" w:lineRule="auto"/>
              <w:ind w:firstLine="411" w:firstLineChars="196"/>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优先审查请求人已认真阅读并同意遵守《专利优先审查管理办法》的各项规定。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5" w:hRule="atLeast"/>
          <w:jc w:val="center"/>
        </w:trPr>
        <w:tc>
          <w:tcPr>
            <w:tcW w:w="9301" w:type="dxa"/>
            <w:gridSpan w:val="9"/>
            <w:tcBorders>
              <w:top w:val="single" w:color="auto" w:sz="6" w:space="0"/>
              <w:bottom w:val="single" w:color="auto" w:sz="6" w:space="0"/>
            </w:tcBorders>
            <w:noWrap w:val="0"/>
            <w:vAlign w:val="top"/>
          </w:tcPr>
          <w:p>
            <w:pPr>
              <w:ind w:firstLine="0" w:firstLineChars="0"/>
              <w:jc w:val="both"/>
              <w:rPr>
                <w:rFonts w:ascii="宋体" w:hAnsi="宋体"/>
                <w:b/>
                <w:sz w:val="21"/>
                <w:szCs w:val="20"/>
              </w:rPr>
            </w:pPr>
            <w:r>
              <w:rPr>
                <w:rFonts w:hint="eastAsia" w:ascii="宋体" w:hAnsi="宋体"/>
                <w:b/>
                <w:sz w:val="21"/>
                <w:szCs w:val="21"/>
              </w:rPr>
              <w:t>⑤附件清单</w:t>
            </w:r>
          </w:p>
          <w:p>
            <w:pPr>
              <w:ind w:firstLine="443" w:firstLineChars="211"/>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现有技术或者现有设计信息材料     份    页</w:t>
            </w:r>
            <w:r>
              <w:rPr>
                <w:rFonts w:hint="eastAsia" w:ascii="宋体" w:hAnsi="宋体"/>
                <w:sz w:val="21"/>
                <w:szCs w:val="21"/>
                <w:lang w:eastAsia="zh-CN"/>
              </w:rPr>
              <w:t>（</w:t>
            </w:r>
            <w:r>
              <w:rPr>
                <w:rFonts w:hint="eastAsia" w:ascii="宋体" w:hAnsi="宋体"/>
                <w:sz w:val="21"/>
                <w:szCs w:val="21"/>
              </w:rPr>
              <w:t>如果是专利，则提供有著录项目的第一页即可；如果是非专利文献，则需要提供文献的全文</w:t>
            </w:r>
            <w:r>
              <w:rPr>
                <w:rFonts w:hint="eastAsia" w:ascii="宋体" w:hAnsi="宋体"/>
                <w:sz w:val="21"/>
                <w:szCs w:val="21"/>
                <w:lang w:eastAsia="zh-CN"/>
              </w:rPr>
              <w:t>）</w:t>
            </w:r>
          </w:p>
          <w:p>
            <w:pPr>
              <w:ind w:firstLine="443" w:firstLineChars="211"/>
              <w:jc w:val="both"/>
              <w:rPr>
                <w:rFonts w:ascii="宋体" w:hAnsi="宋体"/>
                <w:sz w:val="21"/>
                <w:szCs w:val="21"/>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相关证明文件    份    页</w:t>
            </w:r>
          </w:p>
          <w:p>
            <w:pPr>
              <w:ind w:firstLine="443" w:firstLineChars="211"/>
              <w:jc w:val="both"/>
              <w:rPr>
                <w:rFonts w:ascii="宋体" w:hAnsi="宋体"/>
                <w:b/>
                <w:sz w:val="21"/>
                <w:szCs w:val="20"/>
              </w:rPr>
            </w:pPr>
            <w:r>
              <w:rPr>
                <w:rFonts w:ascii="宋体" w:hAnsi="宋体"/>
                <w:sz w:val="21"/>
                <w:szCs w:val="21"/>
              </w:rPr>
              <w:fldChar w:fldCharType="begin">
                <w:ffData>
                  <w:name w:val="复选框型2"/>
                  <w:enabled/>
                  <w:calcOnExit w:val="0"/>
                  <w:checkBox>
                    <w:sizeAuto/>
                    <w:default w:val="0"/>
                    <w:checked w:val="0"/>
                  </w:checkBox>
                </w:ffData>
              </w:fldChar>
            </w:r>
            <w:r>
              <w:rPr>
                <w:rFonts w:ascii="宋体" w:hAnsi="宋体"/>
                <w:sz w:val="21"/>
                <w:szCs w:val="21"/>
              </w:rPr>
              <w:instrText xml:space="preserve"> FORMCHECKBOX </w:instrText>
            </w:r>
            <w:r>
              <w:rPr>
                <w:rFonts w:ascii="宋体" w:hAnsi="宋体"/>
                <w:sz w:val="21"/>
                <w:szCs w:val="21"/>
              </w:rPr>
              <w:fldChar w:fldCharType="separate"/>
            </w:r>
            <w:r>
              <w:rPr>
                <w:rFonts w:ascii="宋体" w:hAnsi="宋体"/>
                <w:sz w:val="21"/>
                <w:szCs w:val="21"/>
              </w:rPr>
              <w:fldChar w:fldCharType="end"/>
            </w:r>
            <w:r>
              <w:rPr>
                <w:rFonts w:hint="eastAsia" w:ascii="宋体" w:hAnsi="宋体"/>
                <w:sz w:val="21"/>
                <w:szCs w:val="21"/>
              </w:rPr>
              <w:t>其他    份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9301" w:type="dxa"/>
            <w:gridSpan w:val="9"/>
            <w:tcBorders>
              <w:top w:val="single" w:color="auto" w:sz="6" w:space="0"/>
              <w:bottom w:val="single" w:color="auto" w:sz="4" w:space="0"/>
            </w:tcBorders>
            <w:noWrap w:val="0"/>
            <w:vAlign w:val="top"/>
          </w:tcPr>
          <w:p>
            <w:pPr>
              <w:ind w:firstLine="0" w:firstLineChars="0"/>
              <w:jc w:val="both"/>
              <w:rPr>
                <w:rFonts w:ascii="宋体" w:hAnsi="宋体"/>
                <w:b/>
                <w:sz w:val="21"/>
                <w:szCs w:val="21"/>
              </w:rPr>
            </w:pPr>
            <w:r>
              <w:rPr>
                <w:rFonts w:hint="eastAsia" w:ascii="宋体" w:hAnsi="宋体"/>
                <w:b/>
                <w:sz w:val="21"/>
                <w:szCs w:val="21"/>
              </w:rPr>
              <w:t>⑥附件文件信息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541" w:type="dxa"/>
            <w:gridSpan w:val="2"/>
            <w:vMerge w:val="restart"/>
            <w:tcBorders>
              <w:top w:val="single" w:color="auto" w:sz="4" w:space="0"/>
              <w:right w:val="single" w:color="auto" w:sz="4" w:space="0"/>
            </w:tcBorders>
            <w:noWrap w:val="0"/>
            <w:vAlign w:val="top"/>
          </w:tcPr>
          <w:p>
            <w:pPr>
              <w:ind w:firstLine="0" w:firstLineChars="0"/>
              <w:jc w:val="both"/>
              <w:rPr>
                <w:rFonts w:ascii="宋体" w:hAnsi="宋体"/>
                <w:sz w:val="21"/>
                <w:szCs w:val="21"/>
              </w:rPr>
            </w:pPr>
            <w:r>
              <w:rPr>
                <w:rFonts w:hint="eastAsia" w:ascii="宋体" w:hAnsi="宋体"/>
                <w:sz w:val="21"/>
                <w:szCs w:val="21"/>
              </w:rPr>
              <w:t>相关专</w:t>
            </w:r>
          </w:p>
          <w:p>
            <w:pPr>
              <w:ind w:firstLine="0" w:firstLineChars="0"/>
              <w:jc w:val="both"/>
              <w:rPr>
                <w:rFonts w:ascii="宋体" w:hAnsi="宋体"/>
                <w:sz w:val="21"/>
                <w:szCs w:val="21"/>
              </w:rPr>
            </w:pPr>
            <w:r>
              <w:rPr>
                <w:rFonts w:hint="eastAsia" w:ascii="宋体" w:hAnsi="宋体"/>
                <w:sz w:val="21"/>
                <w:szCs w:val="21"/>
              </w:rPr>
              <w:t>利文献</w:t>
            </w: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center"/>
              <w:rPr>
                <w:rFonts w:ascii="宋体" w:hAnsi="宋体"/>
                <w:sz w:val="21"/>
                <w:szCs w:val="21"/>
              </w:rPr>
            </w:pPr>
            <w:r>
              <w:rPr>
                <w:rFonts w:hint="eastAsia" w:ascii="宋体" w:hAnsi="宋体"/>
                <w:sz w:val="21"/>
                <w:szCs w:val="21"/>
              </w:rPr>
              <w:t>文献号</w:t>
            </w: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left="27" w:firstLine="0" w:firstLineChars="0"/>
              <w:jc w:val="center"/>
              <w:rPr>
                <w:rFonts w:ascii="宋体" w:hAnsi="宋体"/>
                <w:sz w:val="21"/>
                <w:szCs w:val="21"/>
              </w:rPr>
            </w:pPr>
            <w:r>
              <w:rPr>
                <w:rFonts w:hint="eastAsia" w:ascii="宋体" w:hAnsi="宋体"/>
                <w:sz w:val="21"/>
                <w:szCs w:val="21"/>
              </w:rPr>
              <w:t>公开日期</w:t>
            </w:r>
          </w:p>
        </w:tc>
        <w:tc>
          <w:tcPr>
            <w:tcW w:w="3657" w:type="dxa"/>
            <w:gridSpan w:val="2"/>
            <w:tcBorders>
              <w:top w:val="single" w:color="auto" w:sz="4" w:space="0"/>
              <w:left w:val="single" w:color="auto" w:sz="4" w:space="0"/>
              <w:bottom w:val="single" w:color="auto" w:sz="4" w:space="0"/>
            </w:tcBorders>
            <w:noWrap w:val="0"/>
            <w:vAlign w:val="top"/>
          </w:tcPr>
          <w:p>
            <w:pPr>
              <w:ind w:left="27" w:firstLine="0" w:firstLineChars="0"/>
              <w:jc w:val="center"/>
              <w:rPr>
                <w:rFonts w:ascii="宋体" w:hAnsi="宋体"/>
                <w:sz w:val="21"/>
                <w:szCs w:val="21"/>
              </w:rPr>
            </w:pPr>
            <w:r>
              <w:rPr>
                <w:rFonts w:hint="eastAsia" w:ascii="宋体" w:hAnsi="宋体"/>
                <w:sz w:val="21"/>
                <w:szCs w:val="21"/>
              </w:rPr>
              <w:t>相关的段落和/或图号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left="27" w:firstLine="0" w:firstLineChars="0"/>
              <w:jc w:val="both"/>
              <w:rPr>
                <w:rFonts w:ascii="宋体" w:hAnsi="宋体"/>
                <w:sz w:val="21"/>
                <w:szCs w:val="21"/>
              </w:rPr>
            </w:pPr>
          </w:p>
        </w:tc>
        <w:tc>
          <w:tcPr>
            <w:tcW w:w="3657" w:type="dxa"/>
            <w:gridSpan w:val="2"/>
            <w:tcBorders>
              <w:top w:val="single" w:color="auto" w:sz="4" w:space="0"/>
              <w:left w:val="single" w:color="auto" w:sz="4" w:space="0"/>
              <w:bottom w:val="single" w:color="auto" w:sz="4" w:space="0"/>
            </w:tcBorders>
            <w:noWrap w:val="0"/>
            <w:vAlign w:val="top"/>
          </w:tcPr>
          <w:p>
            <w:pPr>
              <w:ind w:left="27" w:firstLine="0" w:firstLineChars="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left="27" w:firstLine="0" w:firstLineChars="0"/>
              <w:jc w:val="both"/>
              <w:rPr>
                <w:rFonts w:ascii="宋体" w:hAnsi="宋体"/>
                <w:sz w:val="21"/>
                <w:szCs w:val="21"/>
              </w:rPr>
            </w:pPr>
          </w:p>
        </w:tc>
        <w:tc>
          <w:tcPr>
            <w:tcW w:w="3657" w:type="dxa"/>
            <w:gridSpan w:val="2"/>
            <w:tcBorders>
              <w:top w:val="single" w:color="auto" w:sz="4" w:space="0"/>
              <w:left w:val="single" w:color="auto" w:sz="4" w:space="0"/>
              <w:bottom w:val="single" w:color="auto" w:sz="4" w:space="0"/>
            </w:tcBorders>
            <w:noWrap w:val="0"/>
            <w:vAlign w:val="top"/>
          </w:tcPr>
          <w:p>
            <w:pPr>
              <w:ind w:left="27" w:firstLine="0" w:firstLineChars="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left="27" w:firstLine="0" w:firstLineChars="0"/>
              <w:jc w:val="both"/>
              <w:rPr>
                <w:rFonts w:ascii="宋体" w:hAnsi="宋体"/>
                <w:sz w:val="21"/>
                <w:szCs w:val="21"/>
              </w:rPr>
            </w:pPr>
          </w:p>
        </w:tc>
        <w:tc>
          <w:tcPr>
            <w:tcW w:w="3657" w:type="dxa"/>
            <w:gridSpan w:val="2"/>
            <w:tcBorders>
              <w:top w:val="single" w:color="auto" w:sz="4" w:space="0"/>
              <w:left w:val="single" w:color="auto" w:sz="4" w:space="0"/>
              <w:bottom w:val="single" w:color="auto" w:sz="4" w:space="0"/>
            </w:tcBorders>
            <w:noWrap w:val="0"/>
            <w:vAlign w:val="top"/>
          </w:tcPr>
          <w:p>
            <w:pPr>
              <w:ind w:left="27" w:firstLine="0" w:firstLineChars="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left="27" w:firstLine="0" w:firstLineChars="0"/>
              <w:jc w:val="both"/>
              <w:rPr>
                <w:rFonts w:ascii="宋体" w:hAnsi="宋体"/>
                <w:sz w:val="21"/>
                <w:szCs w:val="21"/>
              </w:rPr>
            </w:pPr>
          </w:p>
        </w:tc>
        <w:tc>
          <w:tcPr>
            <w:tcW w:w="3657" w:type="dxa"/>
            <w:gridSpan w:val="2"/>
            <w:tcBorders>
              <w:top w:val="single" w:color="auto" w:sz="4" w:space="0"/>
              <w:left w:val="single" w:color="auto" w:sz="4" w:space="0"/>
              <w:bottom w:val="single" w:color="auto" w:sz="4" w:space="0"/>
            </w:tcBorders>
            <w:noWrap w:val="0"/>
            <w:vAlign w:val="top"/>
          </w:tcPr>
          <w:p>
            <w:pPr>
              <w:ind w:left="27" w:firstLine="0" w:firstLineChars="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541" w:type="dxa"/>
            <w:gridSpan w:val="2"/>
            <w:vMerge w:val="restart"/>
            <w:tcBorders>
              <w:top w:val="single" w:color="auto" w:sz="4" w:space="0"/>
              <w:right w:val="single" w:color="auto" w:sz="4" w:space="0"/>
            </w:tcBorders>
            <w:noWrap w:val="0"/>
            <w:vAlign w:val="top"/>
          </w:tcPr>
          <w:p>
            <w:pPr>
              <w:ind w:firstLine="0" w:firstLineChars="0"/>
              <w:jc w:val="both"/>
              <w:rPr>
                <w:rFonts w:ascii="宋体" w:hAnsi="宋体"/>
                <w:sz w:val="21"/>
                <w:szCs w:val="21"/>
              </w:rPr>
            </w:pPr>
            <w:r>
              <w:rPr>
                <w:rFonts w:hint="eastAsia" w:ascii="宋体" w:hAnsi="宋体"/>
                <w:sz w:val="21"/>
                <w:szCs w:val="21"/>
              </w:rPr>
              <w:t>相关非</w:t>
            </w:r>
          </w:p>
          <w:p>
            <w:pPr>
              <w:ind w:firstLine="0" w:firstLineChars="0"/>
              <w:jc w:val="both"/>
              <w:rPr>
                <w:rFonts w:ascii="宋体" w:hAnsi="宋体"/>
                <w:sz w:val="21"/>
                <w:szCs w:val="21"/>
              </w:rPr>
            </w:pPr>
            <w:r>
              <w:rPr>
                <w:rFonts w:hint="eastAsia" w:ascii="宋体" w:hAnsi="宋体"/>
                <w:sz w:val="21"/>
                <w:szCs w:val="21"/>
              </w:rPr>
              <w:t>专利文献</w:t>
            </w:r>
          </w:p>
        </w:tc>
        <w:tc>
          <w:tcPr>
            <w:tcW w:w="3402" w:type="dxa"/>
            <w:tcBorders>
              <w:top w:val="single" w:color="auto" w:sz="4" w:space="0"/>
              <w:left w:val="single" w:color="auto" w:sz="4" w:space="0"/>
              <w:bottom w:val="single" w:color="auto" w:sz="6" w:space="0"/>
              <w:right w:val="single" w:color="auto" w:sz="4" w:space="0"/>
            </w:tcBorders>
            <w:noWrap w:val="0"/>
            <w:vAlign w:val="top"/>
          </w:tcPr>
          <w:p>
            <w:pPr>
              <w:ind w:firstLine="0" w:firstLineChars="0"/>
              <w:jc w:val="center"/>
              <w:rPr>
                <w:rFonts w:ascii="宋体" w:hAnsi="宋体"/>
                <w:sz w:val="21"/>
                <w:szCs w:val="21"/>
              </w:rPr>
            </w:pPr>
            <w:r>
              <w:rPr>
                <w:rFonts w:hint="eastAsia" w:ascii="宋体" w:hAnsi="宋体"/>
                <w:sz w:val="21"/>
                <w:szCs w:val="21"/>
              </w:rPr>
              <w:t>书名/期刊/文摘名称</w:t>
            </w:r>
          </w:p>
          <w:p>
            <w:pPr>
              <w:ind w:firstLine="0" w:firstLineChars="0"/>
              <w:jc w:val="center"/>
              <w:rPr>
                <w:rFonts w:ascii="宋体" w:hAnsi="宋体"/>
                <w:sz w:val="21"/>
                <w:szCs w:val="21"/>
              </w:rPr>
            </w:pPr>
            <w:r>
              <w:rPr>
                <w:rFonts w:hint="eastAsia" w:ascii="宋体" w:hAnsi="宋体"/>
                <w:sz w:val="21"/>
                <w:szCs w:val="21"/>
              </w:rPr>
              <w:t>（包括版本号/卷号/期号）</w:t>
            </w:r>
          </w:p>
        </w:tc>
        <w:tc>
          <w:tcPr>
            <w:tcW w:w="1701" w:type="dxa"/>
            <w:gridSpan w:val="4"/>
            <w:tcBorders>
              <w:top w:val="single" w:color="auto" w:sz="4" w:space="0"/>
              <w:left w:val="single" w:color="auto" w:sz="4" w:space="0"/>
              <w:bottom w:val="single" w:color="auto" w:sz="6" w:space="0"/>
              <w:right w:val="single" w:color="auto" w:sz="4" w:space="0"/>
            </w:tcBorders>
            <w:noWrap w:val="0"/>
            <w:vAlign w:val="top"/>
          </w:tcPr>
          <w:p>
            <w:pPr>
              <w:ind w:left="27" w:firstLine="0" w:firstLineChars="0"/>
              <w:jc w:val="center"/>
              <w:rPr>
                <w:rFonts w:ascii="宋体" w:hAnsi="宋体"/>
                <w:sz w:val="21"/>
                <w:szCs w:val="21"/>
              </w:rPr>
            </w:pPr>
            <w:r>
              <w:rPr>
                <w:rFonts w:hint="eastAsia" w:ascii="宋体" w:hAnsi="宋体"/>
                <w:sz w:val="21"/>
                <w:szCs w:val="21"/>
              </w:rPr>
              <w:t>出版日期/发行日期</w:t>
            </w:r>
          </w:p>
        </w:tc>
        <w:tc>
          <w:tcPr>
            <w:tcW w:w="1701" w:type="dxa"/>
            <w:tcBorders>
              <w:top w:val="single" w:color="auto" w:sz="4" w:space="0"/>
              <w:left w:val="single" w:color="auto" w:sz="4" w:space="0"/>
              <w:bottom w:val="single" w:color="auto" w:sz="6" w:space="0"/>
              <w:right w:val="single" w:color="auto" w:sz="4" w:space="0"/>
            </w:tcBorders>
            <w:noWrap w:val="0"/>
            <w:vAlign w:val="top"/>
          </w:tcPr>
          <w:p>
            <w:pPr>
              <w:ind w:firstLine="0" w:firstLineChars="0"/>
              <w:jc w:val="center"/>
              <w:rPr>
                <w:rFonts w:ascii="宋体" w:hAnsi="宋体"/>
                <w:sz w:val="21"/>
                <w:szCs w:val="21"/>
              </w:rPr>
            </w:pPr>
            <w:r>
              <w:rPr>
                <w:rFonts w:hint="eastAsia" w:ascii="宋体" w:hAnsi="宋体"/>
                <w:sz w:val="21"/>
                <w:szCs w:val="21"/>
              </w:rPr>
              <w:t>作者姓名和文章标题</w:t>
            </w:r>
          </w:p>
        </w:tc>
        <w:tc>
          <w:tcPr>
            <w:tcW w:w="1956" w:type="dxa"/>
            <w:tcBorders>
              <w:top w:val="single" w:color="auto" w:sz="4" w:space="0"/>
              <w:left w:val="single" w:color="auto" w:sz="4" w:space="0"/>
              <w:bottom w:val="single" w:color="auto" w:sz="6" w:space="0"/>
            </w:tcBorders>
            <w:noWrap w:val="0"/>
            <w:vAlign w:val="top"/>
          </w:tcPr>
          <w:p>
            <w:pPr>
              <w:ind w:firstLine="0" w:firstLineChars="0"/>
              <w:jc w:val="center"/>
              <w:rPr>
                <w:rFonts w:ascii="宋体" w:hAnsi="宋体"/>
                <w:sz w:val="21"/>
                <w:szCs w:val="21"/>
              </w:rPr>
            </w:pPr>
            <w:r>
              <w:rPr>
                <w:rFonts w:hint="eastAsia" w:ascii="宋体" w:hAnsi="宋体"/>
                <w:sz w:val="21"/>
                <w:szCs w:val="21"/>
              </w:rPr>
              <w:t>相关页数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956" w:type="dxa"/>
            <w:tcBorders>
              <w:top w:val="single" w:color="auto" w:sz="4" w:space="0"/>
              <w:left w:val="single" w:color="auto" w:sz="4" w:space="0"/>
              <w:bottom w:val="single" w:color="auto" w:sz="4" w:space="0"/>
            </w:tcBorders>
            <w:noWrap w:val="0"/>
            <w:vAlign w:val="top"/>
          </w:tcPr>
          <w:p>
            <w:pPr>
              <w:ind w:firstLine="42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956" w:type="dxa"/>
            <w:tcBorders>
              <w:top w:val="single" w:color="auto" w:sz="4" w:space="0"/>
              <w:left w:val="single" w:color="auto" w:sz="4" w:space="0"/>
              <w:bottom w:val="single" w:color="auto" w:sz="4" w:space="0"/>
            </w:tcBorders>
            <w:noWrap w:val="0"/>
            <w:vAlign w:val="top"/>
          </w:tcPr>
          <w:p>
            <w:pPr>
              <w:ind w:firstLine="42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956" w:type="dxa"/>
            <w:tcBorders>
              <w:top w:val="single" w:color="auto" w:sz="4" w:space="0"/>
              <w:left w:val="single" w:color="auto" w:sz="4" w:space="0"/>
              <w:bottom w:val="single" w:color="auto" w:sz="4" w:space="0"/>
            </w:tcBorders>
            <w:noWrap w:val="0"/>
            <w:vAlign w:val="top"/>
          </w:tcPr>
          <w:p>
            <w:pPr>
              <w:ind w:firstLine="42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ind w:firstLine="420"/>
              <w:jc w:val="both"/>
              <w:rPr>
                <w:rFonts w:ascii="宋体" w:hAnsi="宋体"/>
                <w:sz w:val="21"/>
                <w:szCs w:val="21"/>
              </w:rPr>
            </w:pPr>
          </w:p>
        </w:tc>
        <w:tc>
          <w:tcPr>
            <w:tcW w:w="1956" w:type="dxa"/>
            <w:tcBorders>
              <w:top w:val="single" w:color="auto" w:sz="4" w:space="0"/>
              <w:left w:val="single" w:color="auto" w:sz="4" w:space="0"/>
              <w:bottom w:val="single" w:color="auto" w:sz="4" w:space="0"/>
            </w:tcBorders>
            <w:noWrap w:val="0"/>
            <w:vAlign w:val="top"/>
          </w:tcPr>
          <w:p>
            <w:pPr>
              <w:ind w:firstLine="42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541" w:type="dxa"/>
            <w:gridSpan w:val="2"/>
            <w:vMerge w:val="continue"/>
            <w:tcBorders>
              <w:right w:val="single" w:color="auto" w:sz="4" w:space="0"/>
            </w:tcBorders>
            <w:noWrap w:val="0"/>
            <w:vAlign w:val="top"/>
          </w:tcPr>
          <w:p>
            <w:pPr>
              <w:ind w:firstLine="420"/>
              <w:jc w:val="both"/>
              <w:rPr>
                <w:rFonts w:ascii="宋体" w:hAnsi="宋体"/>
                <w:sz w:val="21"/>
                <w:szCs w:val="21"/>
              </w:rPr>
            </w:pPr>
          </w:p>
        </w:tc>
        <w:tc>
          <w:tcPr>
            <w:tcW w:w="3402" w:type="dxa"/>
            <w:tcBorders>
              <w:top w:val="single" w:color="auto" w:sz="4" w:space="0"/>
              <w:left w:val="single" w:color="auto" w:sz="4" w:space="0"/>
              <w:bottom w:val="single" w:color="auto" w:sz="6" w:space="0"/>
              <w:right w:val="single" w:color="auto" w:sz="4" w:space="0"/>
            </w:tcBorders>
            <w:noWrap w:val="0"/>
            <w:vAlign w:val="top"/>
          </w:tcPr>
          <w:p>
            <w:pPr>
              <w:ind w:firstLine="420"/>
              <w:jc w:val="both"/>
              <w:rPr>
                <w:rFonts w:ascii="宋体" w:hAnsi="宋体"/>
                <w:sz w:val="21"/>
                <w:szCs w:val="21"/>
              </w:rPr>
            </w:pPr>
          </w:p>
        </w:tc>
        <w:tc>
          <w:tcPr>
            <w:tcW w:w="1701" w:type="dxa"/>
            <w:gridSpan w:val="4"/>
            <w:tcBorders>
              <w:top w:val="single" w:color="auto" w:sz="4" w:space="0"/>
              <w:left w:val="single" w:color="auto" w:sz="4" w:space="0"/>
              <w:bottom w:val="single" w:color="auto" w:sz="6" w:space="0"/>
              <w:right w:val="single" w:color="auto" w:sz="4" w:space="0"/>
            </w:tcBorders>
            <w:noWrap w:val="0"/>
            <w:vAlign w:val="top"/>
          </w:tcPr>
          <w:p>
            <w:pPr>
              <w:ind w:firstLine="420"/>
              <w:jc w:val="both"/>
              <w:rPr>
                <w:rFonts w:ascii="宋体" w:hAnsi="宋体"/>
                <w:sz w:val="21"/>
                <w:szCs w:val="21"/>
              </w:rPr>
            </w:pPr>
          </w:p>
        </w:tc>
        <w:tc>
          <w:tcPr>
            <w:tcW w:w="1701" w:type="dxa"/>
            <w:tcBorders>
              <w:top w:val="single" w:color="auto" w:sz="4" w:space="0"/>
              <w:left w:val="single" w:color="auto" w:sz="4" w:space="0"/>
              <w:bottom w:val="single" w:color="auto" w:sz="6" w:space="0"/>
              <w:right w:val="single" w:color="auto" w:sz="4" w:space="0"/>
            </w:tcBorders>
            <w:noWrap w:val="0"/>
            <w:vAlign w:val="top"/>
          </w:tcPr>
          <w:p>
            <w:pPr>
              <w:ind w:firstLine="420"/>
              <w:jc w:val="both"/>
              <w:rPr>
                <w:rFonts w:ascii="宋体" w:hAnsi="宋体"/>
                <w:sz w:val="21"/>
                <w:szCs w:val="21"/>
              </w:rPr>
            </w:pPr>
          </w:p>
        </w:tc>
        <w:tc>
          <w:tcPr>
            <w:tcW w:w="1956" w:type="dxa"/>
            <w:tcBorders>
              <w:top w:val="single" w:color="auto" w:sz="4" w:space="0"/>
              <w:left w:val="single" w:color="auto" w:sz="4" w:space="0"/>
              <w:bottom w:val="single" w:color="auto" w:sz="6" w:space="0"/>
            </w:tcBorders>
            <w:noWrap w:val="0"/>
            <w:vAlign w:val="top"/>
          </w:tcPr>
          <w:p>
            <w:pPr>
              <w:ind w:firstLine="420"/>
              <w:jc w:val="both"/>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67" w:hRule="atLeast"/>
          <w:jc w:val="center"/>
        </w:trPr>
        <w:tc>
          <w:tcPr>
            <w:tcW w:w="9301" w:type="dxa"/>
            <w:gridSpan w:val="9"/>
            <w:tcBorders>
              <w:top w:val="single" w:color="auto" w:sz="6" w:space="0"/>
              <w:bottom w:val="single" w:color="auto" w:sz="6" w:space="0"/>
            </w:tcBorders>
            <w:noWrap w:val="0"/>
            <w:vAlign w:val="top"/>
          </w:tcPr>
          <w:p>
            <w:pPr>
              <w:spacing w:line="240" w:lineRule="auto"/>
              <w:ind w:firstLine="0" w:firstLineChars="0"/>
              <w:jc w:val="both"/>
              <w:rPr>
                <w:rFonts w:ascii="宋体" w:hAnsi="宋体"/>
                <w:sz w:val="21"/>
                <w:szCs w:val="20"/>
              </w:rPr>
            </w:pPr>
            <w:r>
              <w:rPr>
                <w:rFonts w:hint="eastAsia" w:ascii="宋体" w:hAnsi="宋体"/>
                <w:b/>
                <w:sz w:val="21"/>
                <w:szCs w:val="21"/>
              </w:rPr>
              <w:t>⑦优先审查请求人签章</w:t>
            </w: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right"/>
              <w:rPr>
                <w:rFonts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00" w:hRule="atLeast"/>
          <w:jc w:val="center"/>
        </w:trPr>
        <w:tc>
          <w:tcPr>
            <w:tcW w:w="4801" w:type="dxa"/>
            <w:gridSpan w:val="5"/>
            <w:tcBorders>
              <w:top w:val="single" w:color="auto" w:sz="6" w:space="0"/>
              <w:bottom w:val="single" w:color="auto" w:sz="12" w:space="0"/>
            </w:tcBorders>
            <w:noWrap w:val="0"/>
            <w:vAlign w:val="top"/>
          </w:tcPr>
          <w:p>
            <w:pPr>
              <w:spacing w:line="240" w:lineRule="auto"/>
              <w:ind w:leftChars="-1" w:hanging="2" w:hangingChars="1"/>
              <w:jc w:val="both"/>
              <w:rPr>
                <w:rFonts w:ascii="宋体" w:hAnsi="宋体"/>
                <w:b/>
                <w:sz w:val="21"/>
                <w:szCs w:val="21"/>
              </w:rPr>
            </w:pPr>
            <w:r>
              <w:rPr>
                <w:rFonts w:hint="eastAsia" w:ascii="宋体" w:hAnsi="宋体"/>
                <w:b/>
                <w:sz w:val="21"/>
                <w:szCs w:val="21"/>
              </w:rPr>
              <w:t>⑧国务院相关部门或省级知识产权局签署推荐意见</w:t>
            </w:r>
          </w:p>
          <w:p>
            <w:pPr>
              <w:spacing w:line="240" w:lineRule="auto"/>
              <w:ind w:firstLine="0" w:firstLineChars="0"/>
              <w:jc w:val="both"/>
              <w:rPr>
                <w:rFonts w:ascii="宋体" w:hAnsi="宋体"/>
                <w:b/>
                <w:sz w:val="21"/>
                <w:szCs w:val="20"/>
              </w:rPr>
            </w:pPr>
          </w:p>
          <w:p>
            <w:pPr>
              <w:spacing w:line="240" w:lineRule="auto"/>
              <w:ind w:firstLine="0" w:firstLineChars="0"/>
              <w:jc w:val="both"/>
              <w:rPr>
                <w:rFonts w:ascii="宋体" w:hAnsi="宋体"/>
                <w:b/>
                <w:sz w:val="21"/>
                <w:szCs w:val="20"/>
              </w:rPr>
            </w:pPr>
          </w:p>
          <w:p>
            <w:pPr>
              <w:spacing w:line="240" w:lineRule="auto"/>
              <w:ind w:firstLine="0" w:firstLineChars="0"/>
              <w:jc w:val="both"/>
              <w:rPr>
                <w:rFonts w:ascii="宋体" w:hAnsi="宋体"/>
                <w:b/>
                <w:sz w:val="21"/>
                <w:szCs w:val="20"/>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b/>
                <w:sz w:val="21"/>
                <w:szCs w:val="20"/>
                <w:u w:val="single"/>
              </w:rPr>
            </w:pPr>
          </w:p>
          <w:p>
            <w:pPr>
              <w:spacing w:line="240" w:lineRule="auto"/>
              <w:ind w:left="48" w:leftChars="20" w:firstLine="0" w:firstLineChars="0"/>
              <w:jc w:val="right"/>
              <w:rPr>
                <w:rFonts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c>
          <w:tcPr>
            <w:tcW w:w="4500" w:type="dxa"/>
            <w:gridSpan w:val="4"/>
            <w:tcBorders>
              <w:top w:val="single" w:color="auto" w:sz="6" w:space="0"/>
              <w:bottom w:val="single" w:color="auto" w:sz="12" w:space="0"/>
            </w:tcBorders>
            <w:noWrap w:val="0"/>
            <w:vAlign w:val="top"/>
          </w:tcPr>
          <w:p>
            <w:pPr>
              <w:spacing w:line="320" w:lineRule="exact"/>
              <w:ind w:firstLine="0" w:firstLineChars="0"/>
              <w:rPr>
                <w:rFonts w:ascii="宋体" w:hAnsi="宋体"/>
                <w:b/>
                <w:sz w:val="21"/>
                <w:szCs w:val="21"/>
              </w:rPr>
            </w:pPr>
            <w:r>
              <w:rPr>
                <w:rFonts w:hint="eastAsia" w:ascii="宋体" w:hAnsi="宋体"/>
                <w:b/>
                <w:sz w:val="21"/>
                <w:szCs w:val="21"/>
              </w:rPr>
              <w:t>⑨国家知识产权局审核意见</w:t>
            </w: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both"/>
              <w:rPr>
                <w:rFonts w:ascii="宋体" w:hAnsi="宋体"/>
                <w:sz w:val="21"/>
                <w:szCs w:val="20"/>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b/>
                <w:sz w:val="21"/>
                <w:szCs w:val="20"/>
                <w:u w:val="single"/>
              </w:rPr>
            </w:pPr>
          </w:p>
          <w:p>
            <w:pPr>
              <w:spacing w:line="240" w:lineRule="auto"/>
              <w:ind w:firstLine="0" w:firstLineChars="0"/>
              <w:jc w:val="right"/>
              <w:rPr>
                <w:rFonts w:ascii="宋体" w:hAnsi="宋体"/>
                <w:sz w:val="21"/>
                <w:szCs w:val="20"/>
              </w:rPr>
            </w:pPr>
            <w:r>
              <w:rPr>
                <w:rFonts w:hint="eastAsia" w:ascii="宋体" w:hAnsi="宋体"/>
                <w:b/>
                <w:sz w:val="21"/>
                <w:szCs w:val="20"/>
                <w:u w:val="single"/>
              </w:rPr>
              <w:t xml:space="preserve">      </w:t>
            </w:r>
            <w:r>
              <w:rPr>
                <w:rFonts w:hint="eastAsia" w:ascii="宋体" w:hAnsi="宋体"/>
                <w:b/>
                <w:sz w:val="21"/>
                <w:szCs w:val="20"/>
              </w:rPr>
              <w:t xml:space="preserve"> 年</w:t>
            </w:r>
            <w:r>
              <w:rPr>
                <w:rFonts w:hint="eastAsia" w:ascii="宋体" w:hAnsi="宋体"/>
                <w:b/>
                <w:sz w:val="21"/>
                <w:szCs w:val="20"/>
                <w:u w:val="single"/>
              </w:rPr>
              <w:t xml:space="preserve">      </w:t>
            </w:r>
            <w:r>
              <w:rPr>
                <w:rFonts w:hint="eastAsia" w:ascii="宋体" w:hAnsi="宋体"/>
                <w:b/>
                <w:sz w:val="21"/>
                <w:szCs w:val="20"/>
              </w:rPr>
              <w:t>月</w:t>
            </w:r>
            <w:r>
              <w:rPr>
                <w:rFonts w:hint="eastAsia" w:ascii="宋体" w:hAnsi="宋体"/>
                <w:b/>
                <w:sz w:val="21"/>
                <w:szCs w:val="20"/>
                <w:u w:val="single"/>
              </w:rPr>
              <w:t xml:space="preserve">      </w:t>
            </w:r>
            <w:r>
              <w:rPr>
                <w:rFonts w:hint="eastAsia" w:ascii="宋体" w:hAnsi="宋体"/>
                <w:b/>
                <w:sz w:val="21"/>
                <w:szCs w:val="20"/>
              </w:rPr>
              <w:t>日</w:t>
            </w:r>
          </w:p>
        </w:tc>
      </w:tr>
    </w:tbl>
    <w:p>
      <w:pPr>
        <w:spacing w:line="240" w:lineRule="auto"/>
        <w:ind w:firstLine="0" w:firstLineChars="0"/>
        <w:jc w:val="both"/>
        <w:sectPr>
          <w:headerReference r:id="rId7" w:type="first"/>
          <w:footerReference r:id="rId10" w:type="first"/>
          <w:headerReference r:id="rId5" w:type="default"/>
          <w:footerReference r:id="rId8" w:type="default"/>
          <w:headerReference r:id="rId6" w:type="even"/>
          <w:footerReference r:id="rId9" w:type="even"/>
          <w:pgSz w:w="11906" w:h="16838"/>
          <w:pgMar w:top="1418" w:right="851" w:bottom="1091" w:left="1418" w:header="851" w:footer="562" w:gutter="0"/>
          <w:cols w:space="720" w:num="1"/>
          <w:docGrid w:type="lines" w:linePitch="312" w:charSpace="0"/>
        </w:sectPr>
      </w:pPr>
    </w:p>
    <w:p>
      <w:pPr>
        <w:numPr>
          <w:ilvl w:val="0"/>
          <w:numId w:val="2"/>
        </w:numPr>
        <w:ind w:firstLineChars="0"/>
        <w:jc w:val="both"/>
        <w:rPr>
          <w:rFonts w:ascii="宋体" w:hAnsi="宋体"/>
          <w:sz w:val="21"/>
          <w:szCs w:val="21"/>
        </w:rPr>
      </w:pPr>
      <w:r>
        <w:rPr>
          <w:rFonts w:hint="eastAsia" w:ascii="宋体" w:hAnsi="宋体"/>
          <w:sz w:val="21"/>
          <w:szCs w:val="21"/>
        </w:rPr>
        <w:t>本表应当使用国家公布的中文简化汉字填写，表中文字应当打字或者印刷，字迹为黑色。（表格可在国家知识产权局网站</w:t>
      </w:r>
      <w:r>
        <w:fldChar w:fldCharType="begin"/>
      </w:r>
      <w:r>
        <w:instrText xml:space="preserve"> HYPERLINK "http://www.cnipa.gov.cn" </w:instrText>
      </w:r>
      <w:r>
        <w:fldChar w:fldCharType="separate"/>
      </w:r>
      <w:r>
        <w:rPr>
          <w:rStyle w:val="7"/>
          <w:rFonts w:hint="eastAsia" w:ascii="宋体" w:hAnsi="宋体"/>
          <w:sz w:val="21"/>
          <w:szCs w:val="21"/>
        </w:rPr>
        <w:t>www.cnipa.gov.cn</w:t>
      </w:r>
      <w:r>
        <w:rPr>
          <w:rStyle w:val="7"/>
          <w:rFonts w:hint="eastAsia" w:ascii="宋体" w:hAnsi="宋体"/>
          <w:sz w:val="21"/>
          <w:szCs w:val="21"/>
        </w:rPr>
        <w:fldChar w:fldCharType="end"/>
      </w:r>
      <w:r>
        <w:rPr>
          <w:rFonts w:hint="eastAsia" w:ascii="宋体" w:hAnsi="宋体"/>
          <w:sz w:val="21"/>
          <w:szCs w:val="21"/>
        </w:rPr>
        <w:t>下载）</w:t>
      </w:r>
    </w:p>
    <w:p>
      <w:pPr>
        <w:numPr>
          <w:ilvl w:val="0"/>
          <w:numId w:val="2"/>
        </w:numPr>
        <w:ind w:firstLineChars="0"/>
        <w:jc w:val="both"/>
        <w:rPr>
          <w:rFonts w:ascii="宋体" w:hAnsi="宋体"/>
          <w:sz w:val="21"/>
          <w:szCs w:val="21"/>
        </w:rPr>
      </w:pPr>
      <w:r>
        <w:rPr>
          <w:rFonts w:hint="eastAsia" w:ascii="宋体" w:hAnsi="宋体"/>
          <w:sz w:val="21"/>
          <w:szCs w:val="21"/>
        </w:rPr>
        <w:t>填表说明</w:t>
      </w:r>
    </w:p>
    <w:p>
      <w:pPr>
        <w:ind w:right="276" w:rightChars="115" w:firstLine="0" w:firstLineChars="0"/>
        <w:jc w:val="both"/>
        <w:rPr>
          <w:rFonts w:ascii="宋体" w:hAnsi="宋体"/>
          <w:sz w:val="21"/>
          <w:szCs w:val="21"/>
        </w:rPr>
      </w:pPr>
      <w:r>
        <w:rPr>
          <w:rFonts w:hint="eastAsia" w:ascii="宋体" w:hAnsi="宋体"/>
          <w:sz w:val="21"/>
          <w:szCs w:val="21"/>
        </w:rPr>
        <w:t>1．本表第①、⑨栏由国家知识产权局填写。</w:t>
      </w:r>
    </w:p>
    <w:p>
      <w:pPr>
        <w:numPr>
          <w:ilvl w:val="0"/>
          <w:numId w:val="3"/>
        </w:numPr>
        <w:ind w:firstLineChars="0"/>
        <w:jc w:val="both"/>
        <w:rPr>
          <w:rFonts w:ascii="宋体" w:hAnsi="宋体"/>
          <w:sz w:val="21"/>
          <w:szCs w:val="21"/>
        </w:rPr>
      </w:pPr>
      <w:r>
        <w:rPr>
          <w:rFonts w:hint="eastAsia" w:ascii="宋体" w:hAnsi="宋体"/>
          <w:sz w:val="21"/>
          <w:szCs w:val="21"/>
        </w:rPr>
        <w:t>本表第②栏由优先审查请求人填写请求优先审查专利的基本信息，勾选优先审查类型。</w:t>
      </w:r>
    </w:p>
    <w:p>
      <w:pPr>
        <w:numPr>
          <w:ilvl w:val="0"/>
          <w:numId w:val="3"/>
        </w:numPr>
        <w:ind w:firstLineChars="0"/>
        <w:jc w:val="both"/>
        <w:rPr>
          <w:rFonts w:ascii="宋体" w:hAnsi="宋体"/>
          <w:sz w:val="21"/>
          <w:szCs w:val="21"/>
        </w:rPr>
      </w:pPr>
      <w:r>
        <w:rPr>
          <w:rFonts w:hint="eastAsia" w:ascii="宋体" w:hAnsi="宋体"/>
          <w:sz w:val="21"/>
          <w:szCs w:val="21"/>
        </w:rPr>
        <w:t>本表第③栏由优先审查请求人勾选并填写请求优先审查理由。</w:t>
      </w:r>
    </w:p>
    <w:p>
      <w:pPr>
        <w:numPr>
          <w:ilvl w:val="0"/>
          <w:numId w:val="3"/>
        </w:numPr>
        <w:ind w:firstLineChars="0"/>
        <w:jc w:val="both"/>
        <w:rPr>
          <w:rFonts w:ascii="宋体" w:hAnsi="宋体"/>
          <w:sz w:val="21"/>
          <w:szCs w:val="21"/>
        </w:rPr>
      </w:pPr>
      <w:r>
        <w:rPr>
          <w:rFonts w:hint="eastAsia" w:ascii="宋体" w:hAnsi="宋体"/>
          <w:sz w:val="21"/>
          <w:szCs w:val="21"/>
        </w:rPr>
        <w:t>本表第④栏优先审查请求人应当勾选优先审查请求人声明。</w:t>
      </w:r>
    </w:p>
    <w:p>
      <w:pPr>
        <w:ind w:firstLine="716" w:firstLineChars="341"/>
        <w:jc w:val="both"/>
        <w:rPr>
          <w:rFonts w:ascii="宋体" w:hAnsi="宋体"/>
          <w:sz w:val="21"/>
          <w:szCs w:val="21"/>
        </w:rPr>
      </w:pPr>
      <w:r>
        <w:rPr>
          <w:rFonts w:hint="eastAsia" w:ascii="宋体" w:hAnsi="宋体"/>
          <w:sz w:val="21"/>
          <w:szCs w:val="21"/>
        </w:rPr>
        <w:t>《专利优先审查管理办法》可在国家知识产权局网站（</w:t>
      </w:r>
      <w:r>
        <w:fldChar w:fldCharType="begin"/>
      </w:r>
      <w:r>
        <w:instrText xml:space="preserve"> HYPERLINK "http://www.cnipa.gov.cn" </w:instrText>
      </w:r>
      <w:r>
        <w:fldChar w:fldCharType="separate"/>
      </w:r>
      <w:r>
        <w:rPr>
          <w:rStyle w:val="7"/>
          <w:rFonts w:hint="eastAsia" w:ascii="宋体" w:hAnsi="宋体"/>
          <w:sz w:val="21"/>
          <w:szCs w:val="21"/>
        </w:rPr>
        <w:t>www.cnipa.gov.cn</w:t>
      </w:r>
      <w:r>
        <w:rPr>
          <w:rStyle w:val="7"/>
          <w:rFonts w:hint="eastAsia" w:ascii="宋体" w:hAnsi="宋体"/>
          <w:sz w:val="21"/>
          <w:szCs w:val="21"/>
        </w:rPr>
        <w:fldChar w:fldCharType="end"/>
      </w:r>
      <w:r>
        <w:rPr>
          <w:rFonts w:hint="eastAsia" w:ascii="宋体" w:hAnsi="宋体"/>
          <w:sz w:val="21"/>
          <w:szCs w:val="21"/>
        </w:rPr>
        <w:t>）上查看。</w:t>
      </w:r>
    </w:p>
    <w:p>
      <w:pPr>
        <w:numPr>
          <w:ilvl w:val="0"/>
          <w:numId w:val="3"/>
        </w:numPr>
        <w:ind w:firstLineChars="0"/>
        <w:jc w:val="both"/>
        <w:rPr>
          <w:rFonts w:ascii="宋体" w:hAnsi="宋体"/>
          <w:sz w:val="21"/>
          <w:szCs w:val="21"/>
        </w:rPr>
      </w:pPr>
      <w:r>
        <w:rPr>
          <w:rFonts w:hint="eastAsia" w:ascii="宋体" w:hAnsi="宋体"/>
          <w:sz w:val="21"/>
          <w:szCs w:val="21"/>
        </w:rPr>
        <w:t>本表第⑤栏由优先审查请求人填写附件清单。</w:t>
      </w:r>
    </w:p>
    <w:p>
      <w:pPr>
        <w:ind w:firstLine="407" w:firstLineChars="194"/>
        <w:jc w:val="both"/>
        <w:rPr>
          <w:rFonts w:ascii="宋体" w:hAnsi="宋体"/>
          <w:sz w:val="21"/>
          <w:szCs w:val="21"/>
        </w:rPr>
      </w:pPr>
      <w:r>
        <w:rPr>
          <w:rFonts w:hint="eastAsia" w:ascii="宋体" w:hAnsi="宋体"/>
          <w:sz w:val="21"/>
          <w:szCs w:val="21"/>
        </w:rPr>
        <w:t>提交现有技术或者现有设计信息材料，应当勾选“现有技术或者现有设计信息材料”选项，并填写文件份数及页数；提交相关证明文件，应当勾选“相关证明文件”选项，并填写文件份数及页数；提交其他证明材料，应当勾选“其他”选项，并填写文件份数及页数。</w:t>
      </w:r>
    </w:p>
    <w:p>
      <w:pPr>
        <w:ind w:firstLine="407" w:firstLineChars="194"/>
        <w:rPr>
          <w:rFonts w:ascii="宋体" w:hAnsi="宋体"/>
          <w:sz w:val="21"/>
          <w:szCs w:val="21"/>
        </w:rPr>
      </w:pPr>
      <w:r>
        <w:rPr>
          <w:rFonts w:hint="eastAsia" w:ascii="宋体" w:hAnsi="宋体"/>
          <w:sz w:val="21"/>
          <w:szCs w:val="21"/>
        </w:rPr>
        <w:t>其中，申请人已经做好实施准备或者已经开始实施的，需要提交的相关证明文件是指原型照片或证明、样本证明、工厂注册证书、产品目录、产品手册；申请人有证据证明他人正在实施其发明创造的，需提交的相关证明文件是指交易或销售证明(例如，买卖合同、产品供应协议、采购发票）。</w:t>
      </w:r>
    </w:p>
    <w:p>
      <w:pPr>
        <w:ind w:firstLine="407" w:firstLineChars="194"/>
        <w:rPr>
          <w:rFonts w:ascii="宋体" w:hAnsi="宋体"/>
          <w:sz w:val="21"/>
          <w:szCs w:val="21"/>
        </w:rPr>
      </w:pPr>
      <w:r>
        <w:rPr>
          <w:rFonts w:hint="eastAsia" w:ascii="宋体" w:hAnsi="宋体"/>
          <w:sz w:val="21"/>
          <w:szCs w:val="21"/>
        </w:rPr>
        <w:t>向外提出申请的中国首次申请包含PCT途径和巴黎公约途径两种情形。对于通过PCT途径向其他国家或地区提出申请的，无需提交证明文件，仅在优先审查请求书中写明国际申请号即可；对于通过巴黎公约途径提交的，需要提交对应国家或地区专利审查机构的受理通知书。</w:t>
      </w:r>
    </w:p>
    <w:p>
      <w:pPr>
        <w:numPr>
          <w:ilvl w:val="0"/>
          <w:numId w:val="3"/>
        </w:numPr>
        <w:ind w:firstLineChars="0"/>
        <w:jc w:val="both"/>
        <w:rPr>
          <w:rFonts w:ascii="宋体" w:hAnsi="宋体"/>
          <w:sz w:val="21"/>
          <w:szCs w:val="21"/>
        </w:rPr>
      </w:pPr>
      <w:r>
        <w:rPr>
          <w:rFonts w:hint="eastAsia" w:ascii="宋体" w:hAnsi="宋体"/>
          <w:sz w:val="21"/>
          <w:szCs w:val="21"/>
        </w:rPr>
        <w:t>本表第⑥栏由优先审查请求人填写附件文件信息。</w:t>
      </w:r>
    </w:p>
    <w:p>
      <w:pPr>
        <w:ind w:firstLine="407" w:firstLineChars="194"/>
        <w:jc w:val="both"/>
        <w:rPr>
          <w:rFonts w:ascii="宋体" w:hAnsi="宋体"/>
          <w:sz w:val="21"/>
          <w:szCs w:val="21"/>
        </w:rPr>
      </w:pPr>
      <w:r>
        <w:rPr>
          <w:rFonts w:hint="eastAsia" w:ascii="宋体" w:hAnsi="宋体"/>
          <w:sz w:val="21"/>
          <w:szCs w:val="21"/>
        </w:rPr>
        <w:t>优先审查请求人提交的附件文件信息，涉及专利文献的，应当填写专利文献号、公开日期及涉及的相关段落和/或图号；涉及非专利文献的，应当填写非专利文献书名、期刊或文摘名称、出版日期及涉及的相关页数。若有多项附件文件信息，可另附页填写。</w:t>
      </w:r>
    </w:p>
    <w:p>
      <w:pPr>
        <w:numPr>
          <w:ilvl w:val="0"/>
          <w:numId w:val="3"/>
        </w:numPr>
        <w:ind w:firstLineChars="0"/>
        <w:jc w:val="both"/>
        <w:rPr>
          <w:rFonts w:ascii="宋体" w:hAnsi="宋体"/>
          <w:sz w:val="21"/>
          <w:szCs w:val="21"/>
        </w:rPr>
      </w:pPr>
      <w:r>
        <w:rPr>
          <w:rFonts w:hint="eastAsia" w:ascii="宋体" w:hAnsi="宋体"/>
          <w:sz w:val="21"/>
          <w:szCs w:val="21"/>
        </w:rPr>
        <w:t>本表第⑦栏由优先审查请求人签字或盖章。</w:t>
      </w:r>
    </w:p>
    <w:p>
      <w:pPr>
        <w:ind w:firstLine="420"/>
        <w:jc w:val="both"/>
        <w:rPr>
          <w:rFonts w:ascii="宋体" w:hAnsi="宋体"/>
          <w:sz w:val="21"/>
          <w:szCs w:val="21"/>
        </w:rPr>
      </w:pPr>
      <w:r>
        <w:rPr>
          <w:rFonts w:hint="eastAsia" w:ascii="宋体" w:hAnsi="宋体"/>
          <w:sz w:val="21"/>
          <w:szCs w:val="21"/>
        </w:rPr>
        <w:t>涉及专利申请的优先审查，由全体申请人或本案专利代理机构盖章。</w:t>
      </w:r>
    </w:p>
    <w:p>
      <w:pPr>
        <w:numPr>
          <w:ilvl w:val="0"/>
          <w:numId w:val="3"/>
        </w:numPr>
        <w:ind w:right="276" w:rightChars="115" w:firstLineChars="0"/>
        <w:jc w:val="both"/>
        <w:rPr>
          <w:rFonts w:ascii="宋体" w:hAnsi="宋体"/>
          <w:sz w:val="21"/>
          <w:szCs w:val="21"/>
        </w:rPr>
      </w:pPr>
      <w:r>
        <w:rPr>
          <w:rFonts w:hint="eastAsia" w:ascii="宋体" w:hAnsi="宋体"/>
          <w:sz w:val="21"/>
          <w:szCs w:val="21"/>
        </w:rPr>
        <w:t>本表第⑧栏由国务院相关部门或省级知识产权局签署推荐意见。</w:t>
      </w:r>
    </w:p>
    <w:p>
      <w:pPr>
        <w:ind w:right="276" w:rightChars="115" w:firstLine="407" w:firstLineChars="193"/>
        <w:jc w:val="both"/>
        <w:rPr>
          <w:rFonts w:ascii="宋体" w:hAnsi="宋体"/>
          <w:sz w:val="21"/>
          <w:szCs w:val="21"/>
        </w:rPr>
      </w:pPr>
      <w:r>
        <w:rPr>
          <w:rFonts w:hint="eastAsia" w:ascii="宋体" w:hAnsi="宋体"/>
          <w:b/>
          <w:color w:val="000000"/>
          <w:sz w:val="21"/>
          <w:szCs w:val="21"/>
        </w:rPr>
        <w:t>特别注意</w:t>
      </w:r>
      <w:r>
        <w:rPr>
          <w:rFonts w:hint="eastAsia" w:ascii="宋体" w:hAnsi="宋体"/>
          <w:color w:val="000000"/>
          <w:sz w:val="21"/>
          <w:szCs w:val="21"/>
        </w:rPr>
        <w:t>：优先审查请求人遇到下列情形，优先审查请求书</w:t>
      </w:r>
      <w:r>
        <w:rPr>
          <w:rFonts w:hint="eastAsia" w:ascii="宋体" w:hAnsi="宋体"/>
          <w:sz w:val="21"/>
          <w:szCs w:val="21"/>
        </w:rPr>
        <w:t>第⑧栏可以不提供国务院相关部门或省级知识产权局签署推荐意见。</w:t>
      </w:r>
    </w:p>
    <w:p>
      <w:pPr>
        <w:ind w:right="276" w:rightChars="115" w:firstLine="407" w:firstLineChars="194"/>
        <w:jc w:val="both"/>
        <w:rPr>
          <w:rFonts w:ascii="宋体" w:hAnsi="宋体"/>
          <w:color w:val="000000"/>
          <w:sz w:val="21"/>
          <w:szCs w:val="21"/>
        </w:rPr>
      </w:pPr>
      <w:r>
        <w:rPr>
          <w:rFonts w:hint="eastAsia" w:ascii="宋体" w:hAnsi="宋体"/>
          <w:color w:val="000000"/>
          <w:sz w:val="21"/>
          <w:szCs w:val="21"/>
        </w:rPr>
        <w:t>以《专利优先审查管理办法》第三条第五项“就相同主题首次在中国提出专利申请又向其他国家或地区提出申请的该中国首次申请”作为理由提出优先审查请求的。</w:t>
      </w:r>
    </w:p>
    <w:p>
      <w:pPr>
        <w:numPr>
          <w:ilvl w:val="0"/>
          <w:numId w:val="3"/>
        </w:numPr>
        <w:ind w:right="276" w:rightChars="115" w:firstLineChars="0"/>
        <w:jc w:val="both"/>
        <w:rPr>
          <w:rFonts w:ascii="宋体" w:hAnsi="宋体"/>
          <w:sz w:val="21"/>
          <w:szCs w:val="21"/>
        </w:rPr>
      </w:pPr>
      <w:r>
        <w:rPr>
          <w:rFonts w:hint="eastAsia" w:ascii="宋体" w:hAnsi="宋体"/>
          <w:sz w:val="21"/>
          <w:szCs w:val="21"/>
        </w:rPr>
        <w:t>请求书邮寄地址：北京市海淀区蓟门桥西土城路6号，收件人名称：国家知识产权局专利局初审及流程管理部专利事务服务处（专利局初审部服务处），邮政编码：100088。</w:t>
      </w:r>
    </w:p>
    <w:sectPr>
      <w:headerReference r:id="rId11" w:type="default"/>
      <w:pgSz w:w="11906" w:h="16838"/>
      <w:pgMar w:top="1418" w:right="851" w:bottom="851" w:left="1418" w:header="851" w:footer="113"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80" w:firstLineChars="0"/>
    </w:pPr>
    <w:r>
      <w:rPr>
        <w:rFonts w:hint="eastAsia"/>
      </w:rPr>
      <w:t>100043</w:t>
    </w:r>
  </w:p>
  <w:p>
    <w:pPr>
      <w:pStyle w:val="2"/>
      <w:ind w:firstLine="180" w:firstLineChars="0"/>
    </w:pPr>
    <w:r>
      <w:rPr>
        <w:rFonts w:hint="eastAsia" w:ascii="黑体" w:eastAsia="黑体"/>
      </w:rPr>
      <w:t>2019.4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firstLine="360"/>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Fonts w:ascii="黑体" w:eastAsia="黑体"/>
        <w:sz w:val="30"/>
        <w:szCs w:val="30"/>
      </w:rPr>
    </w:pPr>
    <w:r>
      <w:rPr>
        <w:rFonts w:hint="eastAsia" w:ascii="黑体" w:eastAsia="黑体"/>
        <w:sz w:val="30"/>
        <w:szCs w:val="30"/>
      </w:rPr>
      <w:t>专 利 申 请 优 先 审 查 请 求 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0" w:firstLineChars="0"/>
      <w:rPr>
        <w:rFonts w:ascii="黑体" w:eastAsia="黑体"/>
        <w:sz w:val="30"/>
        <w:szCs w:val="30"/>
      </w:rPr>
    </w:pPr>
    <w:r>
      <w:rPr>
        <w:rFonts w:hint="eastAsia" w:ascii="黑体" w:eastAsia="黑体"/>
        <w:sz w:val="30"/>
        <w:szCs w:val="30"/>
      </w:rPr>
      <w:t>注 意 事 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C0DA4"/>
    <w:multiLevelType w:val="multilevel"/>
    <w:tmpl w:val="182C0DA4"/>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106C85"/>
    <w:multiLevelType w:val="multilevel"/>
    <w:tmpl w:val="35106C85"/>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A4036EB"/>
    <w:multiLevelType w:val="multilevel"/>
    <w:tmpl w:val="4A4036EB"/>
    <w:lvl w:ilvl="0" w:tentative="0">
      <w:start w:val="1"/>
      <w:numFmt w:val="decimalEnclosedCircle"/>
      <w:lvlText w:val="%1"/>
      <w:lvlJc w:val="left"/>
      <w:pPr>
        <w:ind w:left="360" w:hanging="360"/>
      </w:pPr>
      <w:rPr>
        <w:rFonts w:hint="default" w:asci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7AA"/>
    <w:rsid w:val="00036C61"/>
    <w:rsid w:val="00065B5E"/>
    <w:rsid w:val="0007505D"/>
    <w:rsid w:val="00085422"/>
    <w:rsid w:val="000A59AA"/>
    <w:rsid w:val="00107483"/>
    <w:rsid w:val="00110C31"/>
    <w:rsid w:val="00125B63"/>
    <w:rsid w:val="00152374"/>
    <w:rsid w:val="00171442"/>
    <w:rsid w:val="001D41A0"/>
    <w:rsid w:val="002010F8"/>
    <w:rsid w:val="0023006C"/>
    <w:rsid w:val="0023421F"/>
    <w:rsid w:val="002C5BC4"/>
    <w:rsid w:val="002D300E"/>
    <w:rsid w:val="003137C8"/>
    <w:rsid w:val="00325B54"/>
    <w:rsid w:val="00363FD0"/>
    <w:rsid w:val="00382B7C"/>
    <w:rsid w:val="003E2CE2"/>
    <w:rsid w:val="00403AFE"/>
    <w:rsid w:val="004713FC"/>
    <w:rsid w:val="00490DA4"/>
    <w:rsid w:val="00492957"/>
    <w:rsid w:val="0052182D"/>
    <w:rsid w:val="00524AAF"/>
    <w:rsid w:val="005531FD"/>
    <w:rsid w:val="00577504"/>
    <w:rsid w:val="005A68E1"/>
    <w:rsid w:val="00684A92"/>
    <w:rsid w:val="006A558C"/>
    <w:rsid w:val="006B531F"/>
    <w:rsid w:val="00785022"/>
    <w:rsid w:val="007A7230"/>
    <w:rsid w:val="007E1D6F"/>
    <w:rsid w:val="007F2504"/>
    <w:rsid w:val="0086269D"/>
    <w:rsid w:val="008D09EE"/>
    <w:rsid w:val="008D633F"/>
    <w:rsid w:val="008E6680"/>
    <w:rsid w:val="00901B6A"/>
    <w:rsid w:val="00963D9B"/>
    <w:rsid w:val="00995C1A"/>
    <w:rsid w:val="009A787E"/>
    <w:rsid w:val="009B692C"/>
    <w:rsid w:val="009C1525"/>
    <w:rsid w:val="00A10195"/>
    <w:rsid w:val="00A5409D"/>
    <w:rsid w:val="00AF6BE0"/>
    <w:rsid w:val="00B05AD4"/>
    <w:rsid w:val="00B67B79"/>
    <w:rsid w:val="00BF0D12"/>
    <w:rsid w:val="00C24CB7"/>
    <w:rsid w:val="00C707AA"/>
    <w:rsid w:val="00CB5BC9"/>
    <w:rsid w:val="00D03425"/>
    <w:rsid w:val="00DB79E2"/>
    <w:rsid w:val="00E306ED"/>
    <w:rsid w:val="00E5398E"/>
    <w:rsid w:val="00E90CE3"/>
    <w:rsid w:val="00F13127"/>
    <w:rsid w:val="00F46370"/>
    <w:rsid w:val="00FA64BA"/>
    <w:rsid w:val="0CB63A18"/>
    <w:rsid w:val="1C5A7AAB"/>
    <w:rsid w:val="67E05D3A"/>
    <w:rsid w:val="7C201E52"/>
    <w:rsid w:val="FFAB53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spacing w:line="240" w:lineRule="auto"/>
    </w:pPr>
    <w:rPr>
      <w:sz w:val="18"/>
      <w:szCs w:val="18"/>
    </w:rPr>
  </w:style>
  <w:style w:type="paragraph" w:styleId="3">
    <w:name w:val="header"/>
    <w:basedOn w:val="1"/>
    <w:semiHidden/>
    <w:qFormat/>
    <w:uiPriority w:val="0"/>
    <w:pPr>
      <w:tabs>
        <w:tab w:val="center" w:pos="4153"/>
        <w:tab w:val="right" w:pos="8306"/>
      </w:tabs>
      <w:snapToGrid w:val="0"/>
      <w:spacing w:line="240" w:lineRule="auto"/>
      <w:jc w:val="center"/>
    </w:pPr>
    <w:rPr>
      <w:sz w:val="18"/>
      <w:szCs w:val="18"/>
    </w:rPr>
  </w:style>
  <w:style w:type="character" w:styleId="6">
    <w:name w:val="page number"/>
    <w:basedOn w:val="5"/>
    <w:semiHidden/>
    <w:qFormat/>
    <w:uiPriority w:val="0"/>
  </w:style>
  <w:style w:type="character" w:styleId="7">
    <w:name w:val="Hyperlink"/>
    <w:basedOn w:val="5"/>
    <w:semiHidden/>
    <w:qFormat/>
    <w:uiPriority w:val="0"/>
    <w:rPr>
      <w:color w:val="0000FF"/>
      <w:u w:val="single"/>
    </w:rPr>
  </w:style>
  <w:style w:type="paragraph" w:customStyle="1" w:styleId="8">
    <w:name w:val="Char Char1"/>
    <w:basedOn w:val="1"/>
    <w:qFormat/>
    <w:uiPriority w:val="0"/>
    <w:pPr>
      <w:widowControl/>
      <w:spacing w:afterLines="50" w:line="240" w:lineRule="exact"/>
      <w:ind w:firstLine="0" w:firstLineChars="0"/>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352</Words>
  <Characters>2008</Characters>
  <Lines>16</Lines>
  <Paragraphs>4</Paragraphs>
  <TotalTime>0</TotalTime>
  <ScaleCrop>false</ScaleCrop>
  <LinksUpToDate>false</LinksUpToDate>
  <CharactersWithSpaces>2356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2020-04-01T11:57:00Z</dcterms:created>
  <dc:creator>387573</dc:creator>
  <cp:lastModifiedBy>赵蕾</cp:lastModifiedBy>
  <cp:lastPrinted>2017-07-21T11:49:00Z</cp:lastPrinted>
  <dcterms:modified xsi:type="dcterms:W3CDTF">2023-12-08T10:08:16Z</dcterms:modified>
  <dc:title>请按照“注意事项”正确填写本表各栏</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16A6FBF253B544119DA192AC445ACC44</vt:lpwstr>
  </property>
</Properties>
</file>